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57EE" w14:textId="77777777" w:rsidR="009C2CE6" w:rsidRPr="00F07FFB" w:rsidRDefault="009C2CE6" w:rsidP="009C2CE6">
      <w:pPr>
        <w:pStyle w:val="paragraph"/>
        <w:spacing w:before="0" w:beforeAutospacing="0" w:after="0" w:afterAutospacing="0"/>
        <w:jc w:val="center"/>
        <w:textAlignment w:val="baseline"/>
      </w:pPr>
      <w:r w:rsidRPr="00F07FFB">
        <w:rPr>
          <w:rStyle w:val="normaltextrun"/>
          <w:b/>
          <w:bCs/>
        </w:rPr>
        <w:t>Regulamin odbywania praktyk zawodowych</w:t>
      </w:r>
      <w:r w:rsidRPr="00F07FFB">
        <w:rPr>
          <w:rStyle w:val="normaltextrun"/>
        </w:rPr>
        <w:t> </w:t>
      </w:r>
      <w:r w:rsidRPr="00F07FFB">
        <w:rPr>
          <w:rStyle w:val="eop"/>
        </w:rPr>
        <w:t> </w:t>
      </w:r>
    </w:p>
    <w:p w14:paraId="01C42363" w14:textId="77777777" w:rsidR="009C2CE6" w:rsidRPr="00F07FFB" w:rsidRDefault="009C2CE6" w:rsidP="009C2CE6">
      <w:pPr>
        <w:pStyle w:val="paragraph"/>
        <w:spacing w:before="0" w:beforeAutospacing="0" w:after="0" w:afterAutospacing="0"/>
        <w:jc w:val="center"/>
        <w:textAlignment w:val="baseline"/>
      </w:pPr>
      <w:r w:rsidRPr="00F07FFB">
        <w:rPr>
          <w:rStyle w:val="normaltextrun"/>
        </w:rPr>
        <w:t>na studiach pierwszego stopnia dla kierunku </w:t>
      </w:r>
      <w:r w:rsidRPr="00F07FFB">
        <w:rPr>
          <w:rStyle w:val="normaltextrun"/>
          <w:b/>
          <w:bCs/>
        </w:rPr>
        <w:t>SOCJOLOGIA</w:t>
      </w:r>
      <w:r w:rsidRPr="00F07FFB">
        <w:rPr>
          <w:rStyle w:val="normaltextrun"/>
        </w:rPr>
        <w:t> </w:t>
      </w:r>
      <w:r w:rsidRPr="00F07FFB">
        <w:rPr>
          <w:rStyle w:val="eop"/>
        </w:rPr>
        <w:t> </w:t>
      </w:r>
    </w:p>
    <w:p w14:paraId="5C8E30A1" w14:textId="52E3CDB7" w:rsidR="009C2CE6" w:rsidRDefault="009C2CE6" w:rsidP="009C2CE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F07FFB">
        <w:rPr>
          <w:rStyle w:val="normaltextrun"/>
        </w:rPr>
        <w:t>w Szkole Głównej Gospodarstwa Wiejskiego w Warszawie </w:t>
      </w:r>
      <w:r w:rsidRPr="00F07FFB">
        <w:rPr>
          <w:rStyle w:val="eop"/>
        </w:rPr>
        <w:t> </w:t>
      </w:r>
    </w:p>
    <w:p w14:paraId="0857D953" w14:textId="77777777" w:rsidR="00ED0F7E" w:rsidRPr="00F07FFB" w:rsidRDefault="00ED0F7E" w:rsidP="009C2CE6">
      <w:pPr>
        <w:pStyle w:val="paragraph"/>
        <w:spacing w:before="0" w:beforeAutospacing="0" w:after="0" w:afterAutospacing="0"/>
        <w:jc w:val="center"/>
        <w:textAlignment w:val="baseline"/>
      </w:pPr>
    </w:p>
    <w:p w14:paraId="55EC7C03" w14:textId="77777777" w:rsidR="009C2CE6" w:rsidRPr="00F07FFB" w:rsidRDefault="009C2CE6" w:rsidP="009C2CE6">
      <w:pPr>
        <w:pStyle w:val="paragraph"/>
        <w:spacing w:before="0" w:beforeAutospacing="0" w:after="0" w:afterAutospacing="0"/>
        <w:textAlignment w:val="baseline"/>
      </w:pPr>
      <w:r w:rsidRPr="00F07FFB">
        <w:rPr>
          <w:rStyle w:val="normaltextrun"/>
        </w:rPr>
        <w:t>  </w:t>
      </w:r>
      <w:r w:rsidRPr="00F07FFB">
        <w:rPr>
          <w:rStyle w:val="eop"/>
        </w:rPr>
        <w:t> </w:t>
      </w:r>
    </w:p>
    <w:p w14:paraId="6C5E62AB" w14:textId="77777777" w:rsidR="009C2CE6" w:rsidRPr="00F07FFB" w:rsidRDefault="009C2CE6" w:rsidP="009C2CE6">
      <w:pPr>
        <w:pStyle w:val="paragraph"/>
        <w:numPr>
          <w:ilvl w:val="0"/>
          <w:numId w:val="1"/>
        </w:numPr>
        <w:spacing w:before="0" w:beforeAutospacing="0" w:after="0" w:afterAutospacing="0"/>
        <w:ind w:left="3240" w:firstLine="0"/>
        <w:jc w:val="both"/>
        <w:textAlignment w:val="baseline"/>
      </w:pPr>
      <w:r w:rsidRPr="00F07FFB">
        <w:rPr>
          <w:rStyle w:val="normaltextrun"/>
          <w:b/>
          <w:bCs/>
        </w:rPr>
        <w:t> CZĘŚĆ OGÓLNA</w:t>
      </w:r>
      <w:r w:rsidRPr="00F07FFB">
        <w:rPr>
          <w:rStyle w:val="normaltextrun"/>
        </w:rPr>
        <w:t> </w:t>
      </w:r>
      <w:r w:rsidRPr="00F07FFB">
        <w:rPr>
          <w:rStyle w:val="eop"/>
        </w:rPr>
        <w:t> </w:t>
      </w:r>
    </w:p>
    <w:p w14:paraId="7BFC2351" w14:textId="77777777" w:rsidR="009C2CE6" w:rsidRPr="00F07FFB" w:rsidRDefault="009C2CE6" w:rsidP="009C2CE6">
      <w:pPr>
        <w:pStyle w:val="paragraph"/>
        <w:spacing w:before="0" w:beforeAutospacing="0" w:after="0" w:afterAutospacing="0"/>
        <w:ind w:left="1080"/>
        <w:textAlignment w:val="baseline"/>
      </w:pPr>
      <w:r w:rsidRPr="00F07FFB">
        <w:rPr>
          <w:rStyle w:val="normaltextrun"/>
        </w:rPr>
        <w:t> </w:t>
      </w:r>
      <w:r w:rsidRPr="00F07FFB">
        <w:rPr>
          <w:rStyle w:val="eop"/>
        </w:rPr>
        <w:t> </w:t>
      </w:r>
    </w:p>
    <w:p w14:paraId="12E3DB88" w14:textId="77777777" w:rsidR="009C2CE6" w:rsidRPr="00F07FFB" w:rsidRDefault="009C2CE6" w:rsidP="009C2CE6">
      <w:pPr>
        <w:pStyle w:val="paragraph"/>
        <w:spacing w:before="0" w:beforeAutospacing="0" w:after="0" w:afterAutospacing="0"/>
        <w:jc w:val="center"/>
        <w:textAlignment w:val="baseline"/>
      </w:pPr>
      <w:r w:rsidRPr="00F07FFB">
        <w:rPr>
          <w:rStyle w:val="normaltextrun"/>
          <w:b/>
          <w:bCs/>
        </w:rPr>
        <w:t>§1. Podstawy prawne</w:t>
      </w:r>
      <w:r w:rsidRPr="00F07FFB">
        <w:rPr>
          <w:rStyle w:val="normaltextrun"/>
        </w:rPr>
        <w:t> </w:t>
      </w:r>
      <w:r w:rsidRPr="00F07FFB">
        <w:rPr>
          <w:rStyle w:val="eop"/>
        </w:rPr>
        <w:t> </w:t>
      </w:r>
    </w:p>
    <w:p w14:paraId="4A69A2AF" w14:textId="77777777" w:rsidR="009C2CE6" w:rsidRPr="00F07FFB" w:rsidRDefault="009C2CE6" w:rsidP="009C2CE6">
      <w:pPr>
        <w:pStyle w:val="paragraph"/>
        <w:spacing w:before="0" w:beforeAutospacing="0" w:after="0" w:afterAutospacing="0"/>
        <w:jc w:val="center"/>
        <w:textAlignment w:val="baseline"/>
      </w:pPr>
      <w:r w:rsidRPr="00F07FFB">
        <w:rPr>
          <w:rStyle w:val="eop"/>
        </w:rPr>
        <w:t> </w:t>
      </w:r>
    </w:p>
    <w:p w14:paraId="184DC089" w14:textId="4292680C" w:rsidR="00E95655" w:rsidRPr="00F07FFB" w:rsidRDefault="009C2CE6" w:rsidP="005C2840">
      <w:pPr>
        <w:pStyle w:val="Default"/>
        <w:numPr>
          <w:ilvl w:val="0"/>
          <w:numId w:val="21"/>
        </w:numPr>
        <w:jc w:val="both"/>
        <w:rPr>
          <w:rStyle w:val="normaltextrun"/>
        </w:rPr>
      </w:pPr>
      <w:r w:rsidRPr="00F07FFB">
        <w:rPr>
          <w:rStyle w:val="normaltextrun"/>
        </w:rPr>
        <w:t>Praktyki zawodowe stanowią integralną część programu</w:t>
      </w:r>
      <w:r w:rsidR="009A0ED4" w:rsidRPr="00F07FFB">
        <w:rPr>
          <w:rStyle w:val="normaltextrun"/>
        </w:rPr>
        <w:t xml:space="preserve"> </w:t>
      </w:r>
      <w:r w:rsidRPr="00F07FFB">
        <w:rPr>
          <w:rStyle w:val="normaltextrun"/>
        </w:rPr>
        <w:t>studiów</w:t>
      </w:r>
      <w:r w:rsidR="009A0ED4" w:rsidRPr="00F07FFB">
        <w:rPr>
          <w:rStyle w:val="normaltextrun"/>
        </w:rPr>
        <w:t xml:space="preserve"> </w:t>
      </w:r>
      <w:r w:rsidRPr="00F07FFB">
        <w:rPr>
          <w:rStyle w:val="normaltextrun"/>
        </w:rPr>
        <w:t xml:space="preserve">na kierunku </w:t>
      </w:r>
      <w:r w:rsidR="009A0ED4" w:rsidRPr="00F07FFB">
        <w:rPr>
          <w:rStyle w:val="normaltextrun"/>
        </w:rPr>
        <w:t>S</w:t>
      </w:r>
      <w:r w:rsidRPr="00F07FFB">
        <w:rPr>
          <w:rStyle w:val="normaltextrun"/>
        </w:rPr>
        <w:t>ocjologia</w:t>
      </w:r>
      <w:r w:rsidR="009A0ED4" w:rsidRPr="00F07FFB">
        <w:rPr>
          <w:rStyle w:val="normaltextrun"/>
        </w:rPr>
        <w:t xml:space="preserve"> </w:t>
      </w:r>
      <w:r w:rsidRPr="00F07FFB">
        <w:rPr>
          <w:rStyle w:val="normaltextrun"/>
        </w:rPr>
        <w:t>w Szkole Głównej Gospodarstwa Wiejskiego w Warszawie.</w:t>
      </w:r>
      <w:r w:rsidR="009A0ED4" w:rsidRPr="00F07FFB">
        <w:rPr>
          <w:rStyle w:val="normaltextrun"/>
        </w:rPr>
        <w:t xml:space="preserve"> </w:t>
      </w:r>
      <w:r w:rsidRPr="00F07FFB">
        <w:rPr>
          <w:rStyle w:val="normaltextrun"/>
        </w:rPr>
        <w:t>Podstawę prawną stanowi</w:t>
      </w:r>
      <w:r w:rsidR="009A0ED4" w:rsidRPr="00F07FFB">
        <w:rPr>
          <w:rStyle w:val="normaltextrun"/>
        </w:rPr>
        <w:t xml:space="preserve"> </w:t>
      </w:r>
      <w:r w:rsidR="001D2828">
        <w:t>U</w:t>
      </w:r>
      <w:r w:rsidR="001D2828" w:rsidRPr="001D2828">
        <w:t>stawa</w:t>
      </w:r>
      <w:r w:rsidR="009A0ED4" w:rsidRPr="001D2828">
        <w:t xml:space="preserve"> z dnia 20 lipca 2018 r. Prawo o szkolnictwie wyższym i nauce (Dz. U. 2018 poz. 1668)</w:t>
      </w:r>
      <w:r w:rsidR="009A0ED4" w:rsidRPr="00F07FFB">
        <w:rPr>
          <w:b/>
          <w:bCs/>
        </w:rPr>
        <w:t xml:space="preserve"> </w:t>
      </w:r>
      <w:r w:rsidRPr="00F07FFB">
        <w:rPr>
          <w:rStyle w:val="normaltextrun"/>
        </w:rPr>
        <w:t>oraz Regulamin Studiów Szkoły Głównej Gospodarstwa Wiejskiego w Warszawie</w:t>
      </w:r>
      <w:r w:rsidR="009A0ED4" w:rsidRPr="00F07FFB">
        <w:rPr>
          <w:rStyle w:val="normaltextrun"/>
        </w:rPr>
        <w:t xml:space="preserve"> (Uchwała nr 76-2018/2019 Senatu Szkoły Głównej Gospodarstwa Wiejskiego w Warszawie z dnia 26 kwietnia 2019 roku w sprawie uchwalenia Regulaminu Studiów w SGGW)</w:t>
      </w:r>
      <w:r w:rsidRPr="00F07FFB">
        <w:rPr>
          <w:rStyle w:val="normaltextrun"/>
        </w:rPr>
        <w:t>. </w:t>
      </w:r>
    </w:p>
    <w:p w14:paraId="10C49D75" w14:textId="030FFB78" w:rsidR="00787A40" w:rsidRPr="00F07FFB" w:rsidRDefault="009A0ED4" w:rsidP="005C2840">
      <w:pPr>
        <w:pStyle w:val="Default"/>
        <w:numPr>
          <w:ilvl w:val="0"/>
          <w:numId w:val="21"/>
        </w:numPr>
        <w:jc w:val="both"/>
        <w:rPr>
          <w:rStyle w:val="normaltextrun"/>
        </w:rPr>
      </w:pPr>
      <w:r w:rsidRPr="00F07FFB">
        <w:rPr>
          <w:rStyle w:val="normaltextrun"/>
        </w:rPr>
        <w:t>Osoba studiująca na kierunku Socjologia, na studiach pierwszego stopnia</w:t>
      </w:r>
      <w:r w:rsidRPr="00F07FFB">
        <w:rPr>
          <w:rStyle w:val="normaltextrun"/>
          <w:color w:val="auto"/>
        </w:rPr>
        <w:t>,</w:t>
      </w:r>
      <w:r w:rsidR="009C2CE6" w:rsidRPr="00F07FFB">
        <w:rPr>
          <w:rStyle w:val="normaltextrun"/>
        </w:rPr>
        <w:t> zgodnie z programem studiów zobowiązana</w:t>
      </w:r>
      <w:r w:rsidRPr="00F07FFB">
        <w:rPr>
          <w:rStyle w:val="normaltextrun"/>
        </w:rPr>
        <w:t xml:space="preserve"> </w:t>
      </w:r>
      <w:r w:rsidR="009C2CE6" w:rsidRPr="00F07FFB">
        <w:rPr>
          <w:rStyle w:val="normaltextrun"/>
        </w:rPr>
        <w:t xml:space="preserve">jest do odbycia </w:t>
      </w:r>
      <w:r w:rsidRPr="00F07FFB">
        <w:rPr>
          <w:rStyle w:val="normaltextrun"/>
        </w:rPr>
        <w:t xml:space="preserve">120 godzin </w:t>
      </w:r>
      <w:r w:rsidR="009C2CE6" w:rsidRPr="00F07FFB">
        <w:rPr>
          <w:rStyle w:val="normaltextrun"/>
        </w:rPr>
        <w:t>praktyki zawodowej</w:t>
      </w:r>
      <w:r w:rsidR="00E95655" w:rsidRPr="00F07FFB">
        <w:rPr>
          <w:rStyle w:val="normaltextrun"/>
        </w:rPr>
        <w:t>.</w:t>
      </w:r>
    </w:p>
    <w:p w14:paraId="216E6949" w14:textId="77777777" w:rsidR="00E95655" w:rsidRPr="00F07FFB" w:rsidRDefault="00E95655" w:rsidP="005C2840">
      <w:pPr>
        <w:pStyle w:val="Default"/>
        <w:ind w:left="720"/>
        <w:jc w:val="both"/>
        <w:rPr>
          <w:rStyle w:val="normaltextrun"/>
        </w:rPr>
      </w:pPr>
    </w:p>
    <w:p w14:paraId="14BA76BB" w14:textId="2A8905D1" w:rsidR="009C2CE6" w:rsidRPr="00F07FFB" w:rsidRDefault="009C2CE6" w:rsidP="005C2840">
      <w:pPr>
        <w:pStyle w:val="paragraph"/>
        <w:spacing w:before="0" w:beforeAutospacing="0" w:after="0" w:afterAutospacing="0"/>
        <w:jc w:val="center"/>
        <w:textAlignment w:val="baseline"/>
      </w:pPr>
      <w:r w:rsidRPr="00F07FFB">
        <w:rPr>
          <w:rStyle w:val="normaltextrun"/>
          <w:b/>
          <w:bCs/>
        </w:rPr>
        <w:t>§</w:t>
      </w:r>
      <w:r w:rsidR="00E95655" w:rsidRPr="00F07FFB">
        <w:rPr>
          <w:rStyle w:val="normaltextrun"/>
          <w:b/>
          <w:bCs/>
        </w:rPr>
        <w:t xml:space="preserve"> </w:t>
      </w:r>
      <w:r w:rsidRPr="00F07FFB">
        <w:rPr>
          <w:rStyle w:val="normaltextrun"/>
          <w:b/>
          <w:bCs/>
        </w:rPr>
        <w:t>2. Organizacja praktyk</w:t>
      </w:r>
      <w:r w:rsidRPr="00F07FFB">
        <w:rPr>
          <w:rStyle w:val="normaltextrun"/>
        </w:rPr>
        <w:t> </w:t>
      </w:r>
    </w:p>
    <w:p w14:paraId="5069A6D8" w14:textId="77777777" w:rsidR="009C2CE6" w:rsidRPr="00F07FFB" w:rsidRDefault="009C2CE6" w:rsidP="005C2840">
      <w:pPr>
        <w:pStyle w:val="paragraph"/>
        <w:spacing w:before="0" w:beforeAutospacing="0" w:after="0" w:afterAutospacing="0"/>
        <w:jc w:val="center"/>
        <w:textAlignment w:val="baseline"/>
      </w:pPr>
      <w:r w:rsidRPr="00F07FFB">
        <w:rPr>
          <w:rStyle w:val="eop"/>
        </w:rPr>
        <w:t> </w:t>
      </w:r>
    </w:p>
    <w:p w14:paraId="01AE46C8" w14:textId="3A506449" w:rsidR="001D2828" w:rsidRDefault="009C2CE6" w:rsidP="005C2840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F07FFB">
        <w:rPr>
          <w:rStyle w:val="normaltextrun"/>
        </w:rPr>
        <w:t xml:space="preserve">Za organizację, przebieg i nadzór nad praktykami odpowiada kierunkowy opiekun praktyk zawodowych upoważniony pisemnie przez </w:t>
      </w:r>
      <w:r w:rsidR="00E95655" w:rsidRPr="00F07FFB">
        <w:rPr>
          <w:rStyle w:val="normaltextrun"/>
        </w:rPr>
        <w:t>D</w:t>
      </w:r>
      <w:r w:rsidRPr="00F07FFB">
        <w:rPr>
          <w:rStyle w:val="normaltextrun"/>
        </w:rPr>
        <w:t>ziekana.  </w:t>
      </w:r>
      <w:r w:rsidRPr="00F07FFB">
        <w:rPr>
          <w:rStyle w:val="eop"/>
        </w:rPr>
        <w:t> </w:t>
      </w:r>
    </w:p>
    <w:p w14:paraId="2E8528CB" w14:textId="2C3B801B" w:rsidR="009C2CE6" w:rsidRPr="00F07FFB" w:rsidRDefault="009C2CE6" w:rsidP="005C2840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F07FFB">
        <w:rPr>
          <w:rStyle w:val="normaltextrun"/>
        </w:rPr>
        <w:t>Kierunkowy opiekun praktyk zawodowych</w:t>
      </w:r>
      <w:r w:rsidR="00787A40" w:rsidRPr="00F07FFB">
        <w:rPr>
          <w:rStyle w:val="normaltextrun"/>
        </w:rPr>
        <w:t xml:space="preserve">, </w:t>
      </w:r>
      <w:r w:rsidR="00E95655" w:rsidRPr="00F07FFB">
        <w:rPr>
          <w:rStyle w:val="normaltextrun"/>
        </w:rPr>
        <w:t>p</w:t>
      </w:r>
      <w:r w:rsidR="00787A40" w:rsidRPr="00F07FFB">
        <w:rPr>
          <w:rStyle w:val="normaltextrun"/>
        </w:rPr>
        <w:t>o przedstawieniu przez studenta dokumentacji praktyki,</w:t>
      </w:r>
      <w:r w:rsidRPr="00F07FFB">
        <w:rPr>
          <w:rStyle w:val="normaltextrun"/>
        </w:rPr>
        <w:t xml:space="preserve"> dokonuje </w:t>
      </w:r>
      <w:r w:rsidR="00E95655" w:rsidRPr="00F07FFB">
        <w:rPr>
          <w:rStyle w:val="normaltextrun"/>
        </w:rPr>
        <w:t xml:space="preserve">jej </w:t>
      </w:r>
      <w:r w:rsidRPr="00F07FFB">
        <w:rPr>
          <w:rStyle w:val="normaltextrun"/>
        </w:rPr>
        <w:t xml:space="preserve">weryfikacji </w:t>
      </w:r>
      <w:r w:rsidR="00787A40" w:rsidRPr="00F07FFB">
        <w:rPr>
          <w:rStyle w:val="normaltextrun"/>
        </w:rPr>
        <w:t xml:space="preserve">pod względem formalnym i merytorycznym </w:t>
      </w:r>
      <w:r w:rsidR="00E95655" w:rsidRPr="00F07FFB">
        <w:rPr>
          <w:rStyle w:val="normaltextrun"/>
        </w:rPr>
        <w:t>oraz</w:t>
      </w:r>
      <w:r w:rsidRPr="00F07FFB">
        <w:rPr>
          <w:rStyle w:val="normaltextrun"/>
        </w:rPr>
        <w:t xml:space="preserve"> potwierdza uzyskanie efektów uczenia się poprzez wpis do karty okresowych osiągnięć studenta (w systemie e-HMS).  </w:t>
      </w:r>
      <w:r w:rsidRPr="00F07FFB">
        <w:rPr>
          <w:rStyle w:val="eop"/>
        </w:rPr>
        <w:t> </w:t>
      </w:r>
    </w:p>
    <w:p w14:paraId="457AC26C" w14:textId="77777777" w:rsidR="009C2CE6" w:rsidRPr="00F07FFB" w:rsidRDefault="009C2CE6" w:rsidP="005C2840">
      <w:pPr>
        <w:pStyle w:val="paragraph"/>
        <w:spacing w:before="0" w:beforeAutospacing="0" w:after="0" w:afterAutospacing="0"/>
        <w:textAlignment w:val="baseline"/>
      </w:pPr>
      <w:r w:rsidRPr="00F07FFB">
        <w:rPr>
          <w:rStyle w:val="normaltextrun"/>
        </w:rPr>
        <w:t>  </w:t>
      </w:r>
      <w:r w:rsidRPr="00F07FFB">
        <w:rPr>
          <w:rStyle w:val="eop"/>
        </w:rPr>
        <w:t> </w:t>
      </w:r>
    </w:p>
    <w:p w14:paraId="118186D3" w14:textId="77777777" w:rsidR="009C2CE6" w:rsidRPr="00F07FFB" w:rsidRDefault="009C2CE6" w:rsidP="005C2840">
      <w:pPr>
        <w:pStyle w:val="paragraph"/>
        <w:spacing w:before="0" w:beforeAutospacing="0" w:after="0" w:afterAutospacing="0"/>
        <w:jc w:val="center"/>
        <w:textAlignment w:val="baseline"/>
      </w:pPr>
      <w:r w:rsidRPr="00F07FFB">
        <w:rPr>
          <w:rStyle w:val="normaltextrun"/>
          <w:b/>
          <w:bCs/>
        </w:rPr>
        <w:t>§ 3. Miejsca i formy odbywania praktyk</w:t>
      </w:r>
      <w:r w:rsidRPr="00F07FFB">
        <w:rPr>
          <w:rStyle w:val="normaltextrun"/>
        </w:rPr>
        <w:t> </w:t>
      </w:r>
      <w:r w:rsidRPr="00F07FFB">
        <w:rPr>
          <w:rStyle w:val="eop"/>
        </w:rPr>
        <w:t> </w:t>
      </w:r>
    </w:p>
    <w:p w14:paraId="311DFB1C" w14:textId="77777777" w:rsidR="009C2CE6" w:rsidRPr="00F07FFB" w:rsidRDefault="009C2CE6" w:rsidP="005C2840">
      <w:pPr>
        <w:pStyle w:val="paragraph"/>
        <w:spacing w:before="0" w:beforeAutospacing="0" w:after="0" w:afterAutospacing="0"/>
        <w:jc w:val="center"/>
        <w:textAlignment w:val="baseline"/>
      </w:pPr>
      <w:r w:rsidRPr="00F07FFB">
        <w:rPr>
          <w:rStyle w:val="eop"/>
        </w:rPr>
        <w:t> </w:t>
      </w:r>
    </w:p>
    <w:p w14:paraId="66372C53" w14:textId="0E62BE91" w:rsidR="009C2CE6" w:rsidRDefault="009C2CE6" w:rsidP="00ED0F7E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F07FFB">
        <w:rPr>
          <w:rStyle w:val="normaltextrun"/>
          <w:b/>
          <w:bCs/>
        </w:rPr>
        <w:t> </w:t>
      </w:r>
      <w:r w:rsidRPr="00F07FFB">
        <w:rPr>
          <w:rStyle w:val="normaltextrun"/>
        </w:rPr>
        <w:t>Praktyki zawodowe mogą być odbywane</w:t>
      </w:r>
      <w:r w:rsidR="001D2828">
        <w:rPr>
          <w:rStyle w:val="normaltextrun"/>
        </w:rPr>
        <w:t xml:space="preserve"> </w:t>
      </w:r>
      <w:r w:rsidRPr="00F07FFB">
        <w:rPr>
          <w:rStyle w:val="normaltextrun"/>
        </w:rPr>
        <w:t>w jednostkach gospodarczych, jednostkach administracji państwowej, administracji samorządowej, instytucjach społecznych, placówkach oświatowych, zakładach ochrony zdrowia, ośrodkach kultury, instytucjach naukowo-badawczych lub innych jednostkach organizacyjnych – zwanych dalej Organizacją/Instytucją, jeżeli charakter praktyk jest zgodny z profilem studiów na kierunku </w:t>
      </w:r>
      <w:r w:rsidR="00BA2973" w:rsidRPr="00F07FFB">
        <w:rPr>
          <w:rStyle w:val="normaltextrun"/>
        </w:rPr>
        <w:t>S</w:t>
      </w:r>
      <w:r w:rsidRPr="00F07FFB">
        <w:rPr>
          <w:rStyle w:val="normaltextrun"/>
        </w:rPr>
        <w:t>ocjologia</w:t>
      </w:r>
      <w:r w:rsidR="00123898" w:rsidRPr="00F07FFB">
        <w:rPr>
          <w:rStyle w:val="normaltextrun"/>
        </w:rPr>
        <w:t xml:space="preserve"> oraz umożliwia osiągnięcie efektów uczenia się określonych w sylabusie praktyk </w:t>
      </w:r>
      <w:r w:rsidR="00BA2973" w:rsidRPr="00F07FFB">
        <w:rPr>
          <w:rStyle w:val="normaltextrun"/>
        </w:rPr>
        <w:t>zawodowych</w:t>
      </w:r>
      <w:r w:rsidR="001D2828">
        <w:rPr>
          <w:rStyle w:val="normaltextrun"/>
        </w:rPr>
        <w:t>.</w:t>
      </w:r>
      <w:r w:rsidR="00123898" w:rsidRPr="00F07FFB">
        <w:rPr>
          <w:rStyle w:val="normaltextrun"/>
        </w:rPr>
        <w:t xml:space="preserve"> </w:t>
      </w:r>
    </w:p>
    <w:p w14:paraId="46E5C1C4" w14:textId="77777777" w:rsidR="00ED0F7E" w:rsidRDefault="001D2828" w:rsidP="00ED0F7E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</w:pPr>
      <w:r w:rsidRPr="00F07FFB">
        <w:rPr>
          <w:rStyle w:val="normaltextrun"/>
        </w:rPr>
        <w:t>Osoba studiująca może skorzystać z oferty praktyk przedstawionych przez kierunkowego opiekuna praktyk zawodowych w danym roku akademickim.</w:t>
      </w:r>
    </w:p>
    <w:p w14:paraId="6291F273" w14:textId="77777777" w:rsidR="00ED0F7E" w:rsidRDefault="009C2CE6" w:rsidP="00ED0F7E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F07FFB">
        <w:rPr>
          <w:rStyle w:val="normaltextrun"/>
        </w:rPr>
        <w:t>Praktyki zawodowe mogą odbywać się</w:t>
      </w:r>
      <w:r w:rsidR="001D2828">
        <w:rPr>
          <w:rStyle w:val="normaltextrun"/>
        </w:rPr>
        <w:t xml:space="preserve"> </w:t>
      </w:r>
      <w:r w:rsidRPr="00F07FFB">
        <w:rPr>
          <w:rStyle w:val="normaltextrun"/>
        </w:rPr>
        <w:t xml:space="preserve">w podmiotach otoczenia gospodarczego współpracujących z </w:t>
      </w:r>
      <w:r w:rsidR="00BA2973" w:rsidRPr="00F07FFB">
        <w:rPr>
          <w:rStyle w:val="normaltextrun"/>
        </w:rPr>
        <w:t>WSIP</w:t>
      </w:r>
      <w:r w:rsidRPr="00F07FFB">
        <w:rPr>
          <w:rStyle w:val="normaltextrun"/>
        </w:rPr>
        <w:t xml:space="preserve"> na podstawie porozumienia lub w samodzielnie wybranych przez </w:t>
      </w:r>
      <w:r w:rsidR="00BA2973" w:rsidRPr="00F07FFB">
        <w:rPr>
          <w:rStyle w:val="normaltextrun"/>
        </w:rPr>
        <w:t>osobę studiującą</w:t>
      </w:r>
      <w:r w:rsidRPr="00F07FFB">
        <w:rPr>
          <w:rStyle w:val="normaltextrun"/>
        </w:rPr>
        <w:t xml:space="preserve"> Organizacjach/Instytucjach, </w:t>
      </w:r>
      <w:r w:rsidR="001D2828">
        <w:rPr>
          <w:rStyle w:val="normaltextrun"/>
        </w:rPr>
        <w:t>z zachowaniem warunków</w:t>
      </w:r>
      <w:r w:rsidR="001E40B1">
        <w:rPr>
          <w:rStyle w:val="normaltextrun"/>
        </w:rPr>
        <w:t>,</w:t>
      </w:r>
      <w:r w:rsidR="001D2828">
        <w:rPr>
          <w:rStyle w:val="normaltextrun"/>
        </w:rPr>
        <w:t xml:space="preserve"> </w:t>
      </w:r>
      <w:r w:rsidR="001E40B1">
        <w:rPr>
          <w:rStyle w:val="normaltextrun"/>
        </w:rPr>
        <w:t xml:space="preserve">o których mowa </w:t>
      </w:r>
      <w:r w:rsidR="005C2840">
        <w:rPr>
          <w:rStyle w:val="normaltextrun"/>
        </w:rPr>
        <w:t>w</w:t>
      </w:r>
      <w:r w:rsidR="001D2828">
        <w:rPr>
          <w:rStyle w:val="normaltextrun"/>
        </w:rPr>
        <w:t xml:space="preserve"> pkt 1</w:t>
      </w:r>
      <w:r w:rsidRPr="00F07FFB">
        <w:rPr>
          <w:rStyle w:val="normaltextrun"/>
        </w:rPr>
        <w:t>.  </w:t>
      </w:r>
    </w:p>
    <w:p w14:paraId="30FAA128" w14:textId="77777777" w:rsidR="00ED0F7E" w:rsidRDefault="009C2CE6" w:rsidP="00ED0F7E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F07FFB">
        <w:rPr>
          <w:rStyle w:val="normaltextrun"/>
        </w:rPr>
        <w:t>Możliwe jest odbywanie praktyk w ramach programu Erasmus+, za pośrednictwem Biura Współpracy Międzynarodowej. Warunkiem jest posiadanie certyfikatu językowego na poziomie co najmniej B2 lub zdanie egzaminu językowego oraz nawiązanie współpracy z zagraniczną instytucją, która podpisze z Uczelnią umowę o praktyki. Praktyki zawodowe </w:t>
      </w:r>
      <w:r w:rsidR="008D4B9B">
        <w:rPr>
          <w:rStyle w:val="normaltextrun"/>
        </w:rPr>
        <w:t xml:space="preserve">realizowane </w:t>
      </w:r>
      <w:r w:rsidR="008D4B9B" w:rsidRPr="00F07FFB">
        <w:rPr>
          <w:rStyle w:val="normaltextrun"/>
        </w:rPr>
        <w:t>w ramach programu Erasmus+</w:t>
      </w:r>
      <w:r w:rsidR="008D4B9B">
        <w:rPr>
          <w:rStyle w:val="normaltextrun"/>
        </w:rPr>
        <w:t xml:space="preserve"> muszą </w:t>
      </w:r>
      <w:r w:rsidRPr="00F07FFB">
        <w:rPr>
          <w:rStyle w:val="normaltextrun"/>
        </w:rPr>
        <w:t>umożliwiać osiągnięcie założonych efektów uczenia się, zgodnie z kierunkiem studiów.  </w:t>
      </w:r>
    </w:p>
    <w:p w14:paraId="308EFA2B" w14:textId="60DF0B7F" w:rsidR="005C2840" w:rsidRPr="00F07FFB" w:rsidRDefault="00123898" w:rsidP="005C284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</w:pPr>
      <w:r w:rsidRPr="00F07FFB">
        <w:rPr>
          <w:rStyle w:val="normaltextrun"/>
        </w:rPr>
        <w:lastRenderedPageBreak/>
        <w:t>Na podstawie §</w:t>
      </w:r>
      <w:r w:rsidR="00141676" w:rsidRPr="00F07FFB">
        <w:rPr>
          <w:rStyle w:val="normaltextrun"/>
        </w:rPr>
        <w:t xml:space="preserve">9 </w:t>
      </w:r>
      <w:r w:rsidR="00BA2973" w:rsidRPr="00F07FFB">
        <w:rPr>
          <w:rStyle w:val="normaltextrun"/>
        </w:rPr>
        <w:t xml:space="preserve">pkt 5 </w:t>
      </w:r>
      <w:r w:rsidR="008D4B9B" w:rsidRPr="00F07FFB">
        <w:rPr>
          <w:rStyle w:val="normaltextrun"/>
        </w:rPr>
        <w:t>Regulamin</w:t>
      </w:r>
      <w:r w:rsidR="008D4B9B">
        <w:rPr>
          <w:rStyle w:val="normaltextrun"/>
        </w:rPr>
        <w:t>u</w:t>
      </w:r>
      <w:r w:rsidR="008D4B9B" w:rsidRPr="00F07FFB">
        <w:rPr>
          <w:rStyle w:val="normaltextrun"/>
        </w:rPr>
        <w:t xml:space="preserve"> Studiów </w:t>
      </w:r>
      <w:r w:rsidR="001E40B1">
        <w:rPr>
          <w:rStyle w:val="normaltextrun"/>
        </w:rPr>
        <w:t xml:space="preserve">w SGGW </w:t>
      </w:r>
      <w:r w:rsidR="008D4B9B" w:rsidRPr="00F07FFB">
        <w:rPr>
          <w:rStyle w:val="normaltextrun"/>
        </w:rPr>
        <w:t xml:space="preserve">w Warszawie </w:t>
      </w:r>
      <w:r w:rsidR="00141676" w:rsidRPr="00F07FFB">
        <w:t xml:space="preserve">Prodziekan lub upoważniony przez </w:t>
      </w:r>
      <w:r w:rsidR="00BA2973" w:rsidRPr="00F07FFB">
        <w:t>D</w:t>
      </w:r>
      <w:r w:rsidR="00141676" w:rsidRPr="00F07FFB">
        <w:t xml:space="preserve">ziekana </w:t>
      </w:r>
      <w:r w:rsidR="008D4B9B">
        <w:t xml:space="preserve">kierunkowy </w:t>
      </w:r>
      <w:r w:rsidR="00141676" w:rsidRPr="00F07FFB">
        <w:t>opiekun praktyk może:</w:t>
      </w:r>
    </w:p>
    <w:p w14:paraId="7F11F7D6" w14:textId="2685DF61" w:rsidR="005C2840" w:rsidRPr="00F07FFB" w:rsidRDefault="00141676" w:rsidP="00ED0F7E">
      <w:pPr>
        <w:pStyle w:val="paragraph"/>
        <w:numPr>
          <w:ilvl w:val="0"/>
          <w:numId w:val="24"/>
        </w:numPr>
        <w:spacing w:before="0" w:beforeAutospacing="0" w:after="0" w:afterAutospacing="0"/>
        <w:ind w:left="720"/>
        <w:jc w:val="both"/>
        <w:textAlignment w:val="baseline"/>
      </w:pPr>
      <w:r w:rsidRPr="00F07FFB">
        <w:t>na wniosek studenta uznać praktykę za odbytą w całości lub w części, na podstawie udziału studenta w pracach obozu naukowego, szkoły letniej itp., pod warunkiem osiągnięcia przez studenta we wskazanych pracach efektów uczenia się zakładanych dla modułu związanego z odbyciem praktyki zawodowej;</w:t>
      </w:r>
    </w:p>
    <w:p w14:paraId="1154BCC7" w14:textId="205B5610" w:rsidR="00141676" w:rsidRPr="00F07FFB" w:rsidRDefault="00141676" w:rsidP="005C2840">
      <w:pPr>
        <w:pStyle w:val="paragraph"/>
        <w:numPr>
          <w:ilvl w:val="0"/>
          <w:numId w:val="24"/>
        </w:numPr>
        <w:spacing w:before="0" w:beforeAutospacing="0" w:after="0" w:afterAutospacing="0"/>
        <w:ind w:left="720"/>
        <w:jc w:val="both"/>
        <w:textAlignment w:val="baseline"/>
      </w:pPr>
      <w:r w:rsidRPr="00F07FFB">
        <w:t>na wniosek studenta z niepełnosprawnością, złożony przed terminem realizacji modułu związanego z odbyciem praktyki zawodowej wskazanym w planie studiów, ustalić inny niż przyjęty w regulaminie praktyk, o którym mowa w ust. 3. sposób i tryb odbywania praktyk.</w:t>
      </w:r>
    </w:p>
    <w:p w14:paraId="6CD8FB02" w14:textId="369B6AB6" w:rsidR="009C2CE6" w:rsidRPr="00F07FFB" w:rsidRDefault="009C2CE6" w:rsidP="005C2840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F07FFB">
        <w:rPr>
          <w:rStyle w:val="normaltextrun"/>
        </w:rPr>
        <w:t> </w:t>
      </w:r>
      <w:r w:rsidRPr="00F07FFB">
        <w:rPr>
          <w:rStyle w:val="eop"/>
        </w:rPr>
        <w:t> </w:t>
      </w:r>
    </w:p>
    <w:p w14:paraId="6789BFB7" w14:textId="03599EE3" w:rsidR="009C2CE6" w:rsidRPr="00F07FFB" w:rsidRDefault="009C2CE6" w:rsidP="005C2840">
      <w:pPr>
        <w:pStyle w:val="paragraph"/>
        <w:spacing w:before="0" w:beforeAutospacing="0" w:after="0" w:afterAutospacing="0"/>
        <w:jc w:val="both"/>
        <w:textAlignment w:val="baseline"/>
      </w:pPr>
    </w:p>
    <w:p w14:paraId="2A8CBD07" w14:textId="5CF64D3A" w:rsidR="009C2CE6" w:rsidRPr="00F07FFB" w:rsidRDefault="009C2CE6" w:rsidP="005C28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F07FFB">
        <w:rPr>
          <w:rStyle w:val="normaltextrun"/>
          <w:b/>
          <w:bCs/>
        </w:rPr>
        <w:t>§ </w:t>
      </w:r>
      <w:r w:rsidR="00224FA9" w:rsidRPr="00F07FFB">
        <w:rPr>
          <w:rStyle w:val="normaltextrun"/>
          <w:b/>
          <w:bCs/>
        </w:rPr>
        <w:t>4</w:t>
      </w:r>
      <w:r w:rsidRPr="00F07FFB">
        <w:rPr>
          <w:rStyle w:val="normaltextrun"/>
          <w:b/>
          <w:bCs/>
        </w:rPr>
        <w:t xml:space="preserve">. Obowiązki </w:t>
      </w:r>
      <w:r w:rsidR="00224FA9" w:rsidRPr="00F07FFB">
        <w:rPr>
          <w:rStyle w:val="normaltextrun"/>
          <w:b/>
          <w:bCs/>
        </w:rPr>
        <w:t xml:space="preserve">osoby </w:t>
      </w:r>
      <w:r w:rsidRPr="00F07FFB">
        <w:rPr>
          <w:rStyle w:val="normaltextrun"/>
          <w:b/>
          <w:bCs/>
        </w:rPr>
        <w:t>odbywające</w:t>
      </w:r>
      <w:r w:rsidR="00224FA9" w:rsidRPr="00F07FFB">
        <w:rPr>
          <w:rStyle w:val="normaltextrun"/>
          <w:b/>
          <w:bCs/>
        </w:rPr>
        <w:t>j</w:t>
      </w:r>
      <w:r w:rsidRPr="00F07FFB">
        <w:rPr>
          <w:rStyle w:val="normaltextrun"/>
          <w:b/>
          <w:bCs/>
        </w:rPr>
        <w:t xml:space="preserve"> praktyki zawodowe</w:t>
      </w:r>
      <w:r w:rsidRPr="00F07FFB">
        <w:rPr>
          <w:rStyle w:val="normaltextrun"/>
        </w:rPr>
        <w:t> </w:t>
      </w:r>
      <w:r w:rsidRPr="00F07FFB">
        <w:rPr>
          <w:rStyle w:val="eop"/>
        </w:rPr>
        <w:t> </w:t>
      </w:r>
    </w:p>
    <w:p w14:paraId="6FFD972A" w14:textId="77777777" w:rsidR="00B27610" w:rsidRPr="00F07FFB" w:rsidRDefault="00B27610" w:rsidP="005C2840">
      <w:pPr>
        <w:pStyle w:val="paragraph"/>
        <w:spacing w:before="0" w:beforeAutospacing="0" w:after="0" w:afterAutospacing="0"/>
        <w:jc w:val="center"/>
        <w:textAlignment w:val="baseline"/>
      </w:pPr>
    </w:p>
    <w:p w14:paraId="7B531D80" w14:textId="36CDC4C3" w:rsidR="005C2840" w:rsidRPr="00F07FFB" w:rsidRDefault="009C2CE6" w:rsidP="005C284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</w:rPr>
      </w:pPr>
      <w:r w:rsidRPr="00F07FFB">
        <w:rPr>
          <w:rStyle w:val="normaltextrun"/>
        </w:rPr>
        <w:t>Przed rozpoczęciem praktyk zawodowych </w:t>
      </w:r>
      <w:r w:rsidR="00224FA9" w:rsidRPr="00F07FFB">
        <w:rPr>
          <w:rStyle w:val="normaltextrun"/>
        </w:rPr>
        <w:t>osoba</w:t>
      </w:r>
      <w:r w:rsidR="00D33777" w:rsidRPr="00F07FFB">
        <w:rPr>
          <w:rStyle w:val="normaltextrun"/>
        </w:rPr>
        <w:t xml:space="preserve"> </w:t>
      </w:r>
      <w:r w:rsidRPr="00F07FFB">
        <w:rPr>
          <w:rStyle w:val="normaltextrun"/>
        </w:rPr>
        <w:t>odbywając</w:t>
      </w:r>
      <w:r w:rsidR="00224FA9" w:rsidRPr="00F07FFB">
        <w:rPr>
          <w:rStyle w:val="normaltextrun"/>
        </w:rPr>
        <w:t>a je</w:t>
      </w:r>
      <w:r w:rsidRPr="00F07FFB">
        <w:rPr>
          <w:rStyle w:val="normaltextrun"/>
        </w:rPr>
        <w:t> </w:t>
      </w:r>
      <w:r w:rsidR="00D33777" w:rsidRPr="00F07FFB">
        <w:rPr>
          <w:rStyle w:val="normaltextrun"/>
        </w:rPr>
        <w:t>ma obowiązek</w:t>
      </w:r>
      <w:r w:rsidR="00224FA9" w:rsidRPr="00F07FFB">
        <w:rPr>
          <w:rStyle w:val="normaltextrun"/>
        </w:rPr>
        <w:t>:</w:t>
      </w:r>
    </w:p>
    <w:p w14:paraId="0E20FFB1" w14:textId="03DA1D9F" w:rsidR="005C2840" w:rsidRPr="00F07FFB" w:rsidRDefault="009C2CE6" w:rsidP="005C2840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F07FFB">
        <w:rPr>
          <w:rStyle w:val="normaltextrun"/>
        </w:rPr>
        <w:t>zapoznać się z regulaminem i sylabusem praktyk, a w szczególności z</w:t>
      </w:r>
      <w:r w:rsidR="00224FA9" w:rsidRPr="00F07FFB">
        <w:rPr>
          <w:rStyle w:val="normaltextrun"/>
        </w:rPr>
        <w:t xml:space="preserve"> warunkami zaliczenia praktyk i</w:t>
      </w:r>
      <w:r w:rsidRPr="00F07FFB">
        <w:rPr>
          <w:rStyle w:val="normaltextrun"/>
        </w:rPr>
        <w:t xml:space="preserve"> </w:t>
      </w:r>
      <w:r w:rsidR="00224FA9" w:rsidRPr="00F07FFB">
        <w:rPr>
          <w:rStyle w:val="normaltextrun"/>
        </w:rPr>
        <w:t>założonymi dla praktyk</w:t>
      </w:r>
      <w:r w:rsidRPr="00F07FFB">
        <w:rPr>
          <w:rStyle w:val="normaltextrun"/>
        </w:rPr>
        <w:t> efekt</w:t>
      </w:r>
      <w:r w:rsidR="0033184F" w:rsidRPr="00F07FFB">
        <w:rPr>
          <w:rStyle w:val="normaltextrun"/>
        </w:rPr>
        <w:t>ami</w:t>
      </w:r>
      <w:r w:rsidRPr="00F07FFB">
        <w:rPr>
          <w:rStyle w:val="normaltextrun"/>
        </w:rPr>
        <w:t xml:space="preserve"> uczenia się</w:t>
      </w:r>
      <w:r w:rsidR="00B27610" w:rsidRPr="00F07FFB">
        <w:rPr>
          <w:rStyle w:val="normaltextrun"/>
        </w:rPr>
        <w:t>;</w:t>
      </w:r>
      <w:r w:rsidRPr="00F07FFB">
        <w:rPr>
          <w:rStyle w:val="eop"/>
        </w:rPr>
        <w:t> </w:t>
      </w:r>
    </w:p>
    <w:p w14:paraId="02FF8DF5" w14:textId="5F40C0EE" w:rsidR="005C2840" w:rsidRPr="00F07FFB" w:rsidRDefault="00B27610" w:rsidP="005C2840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</w:pPr>
      <w:r w:rsidRPr="00F07FFB">
        <w:rPr>
          <w:rStyle w:val="normaltextrun"/>
        </w:rPr>
        <w:t>ustalić</w:t>
      </w:r>
      <w:r w:rsidR="001E40B1">
        <w:rPr>
          <w:rStyle w:val="normaltextrun"/>
        </w:rPr>
        <w:t xml:space="preserve"> </w:t>
      </w:r>
      <w:r w:rsidR="001E40B1" w:rsidRPr="00892E72">
        <w:rPr>
          <w:rStyle w:val="normaltextrun"/>
        </w:rPr>
        <w:t>w porozumieniu z kierunkowym opiekunem praktyk</w:t>
      </w:r>
      <w:r w:rsidRPr="00892E72">
        <w:rPr>
          <w:rStyle w:val="normaltextrun"/>
        </w:rPr>
        <w:t xml:space="preserve">, </w:t>
      </w:r>
      <w:r w:rsidR="001E40B1" w:rsidRPr="00892E72">
        <w:rPr>
          <w:rStyle w:val="normaltextrun"/>
        </w:rPr>
        <w:t>c</w:t>
      </w:r>
      <w:r w:rsidR="001E40B1">
        <w:rPr>
          <w:rStyle w:val="normaltextrun"/>
        </w:rPr>
        <w:t>zy</w:t>
      </w:r>
      <w:r w:rsidRPr="00F07FFB">
        <w:rPr>
          <w:rStyle w:val="normaltextrun"/>
        </w:rPr>
        <w:t xml:space="preserve"> </w:t>
      </w:r>
      <w:r w:rsidRPr="00F07FFB">
        <w:t xml:space="preserve">wybrana </w:t>
      </w:r>
      <w:r w:rsidR="001E40B1" w:rsidRPr="00F07FFB">
        <w:rPr>
          <w:rStyle w:val="normaltextrun"/>
        </w:rPr>
        <w:t>Organizacją/Instytucją</w:t>
      </w:r>
      <w:r w:rsidR="001E40B1" w:rsidRPr="00F07FFB">
        <w:t xml:space="preserve"> </w:t>
      </w:r>
      <w:r w:rsidRPr="00F07FFB">
        <w:t>spełnia warunki</w:t>
      </w:r>
      <w:r w:rsidR="001E40B1">
        <w:t>,</w:t>
      </w:r>
      <w:r w:rsidRPr="00F07FFB">
        <w:t xml:space="preserve"> </w:t>
      </w:r>
      <w:r w:rsidR="001E40B1">
        <w:t xml:space="preserve">o których mowa </w:t>
      </w:r>
      <w:r w:rsidRPr="00F07FFB">
        <w:t>w § 3;</w:t>
      </w:r>
    </w:p>
    <w:p w14:paraId="4906F736" w14:textId="3BAAB847" w:rsidR="005C2840" w:rsidRPr="00F07FFB" w:rsidRDefault="00B27610" w:rsidP="005C2840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</w:pPr>
      <w:r w:rsidRPr="00F07FFB">
        <w:rPr>
          <w:rStyle w:val="normaltextrun"/>
        </w:rPr>
        <w:t xml:space="preserve">dostarczyć Organizacji/Instytucji </w:t>
      </w:r>
      <w:r w:rsidR="00F07FFB" w:rsidRPr="00F07FFB">
        <w:rPr>
          <w:rStyle w:val="normaltextrun"/>
        </w:rPr>
        <w:t xml:space="preserve">przyjmującej </w:t>
      </w:r>
      <w:r w:rsidR="00D86DC7" w:rsidRPr="00892E72">
        <w:rPr>
          <w:rStyle w:val="normaltextrun"/>
        </w:rPr>
        <w:t xml:space="preserve">dokumenty </w:t>
      </w:r>
      <w:r w:rsidRPr="00892E72">
        <w:rPr>
          <w:rStyle w:val="normaltextrun"/>
        </w:rPr>
        <w:t>n</w:t>
      </w:r>
      <w:r w:rsidRPr="00F07FFB">
        <w:rPr>
          <w:rStyle w:val="normaltextrun"/>
        </w:rPr>
        <w:t>iezbędne do rozpoczęcia praktyk zawodowych</w:t>
      </w:r>
      <w:r w:rsidR="00F07FFB" w:rsidRPr="00F07FFB">
        <w:rPr>
          <w:rStyle w:val="normaltextrun"/>
        </w:rPr>
        <w:t>;</w:t>
      </w:r>
    </w:p>
    <w:p w14:paraId="2156572B" w14:textId="3BA87779" w:rsidR="002C41FA" w:rsidRPr="00D86DC7" w:rsidRDefault="009C2CE6" w:rsidP="00892E72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F07FFB">
        <w:rPr>
          <w:rStyle w:val="normaltextrun"/>
        </w:rPr>
        <w:t>uzgodnić </w:t>
      </w:r>
      <w:r w:rsidR="00B27610" w:rsidRPr="00C56032">
        <w:rPr>
          <w:rStyle w:val="normaltextrun"/>
        </w:rPr>
        <w:t>plan</w:t>
      </w:r>
      <w:r w:rsidR="00B27610" w:rsidRPr="00F07FFB">
        <w:rPr>
          <w:rStyle w:val="normaltextrun"/>
        </w:rPr>
        <w:t xml:space="preserve"> praktyk</w:t>
      </w:r>
      <w:r w:rsidRPr="00F07FFB">
        <w:rPr>
          <w:rStyle w:val="normaltextrun"/>
        </w:rPr>
        <w:t xml:space="preserve"> i warunki</w:t>
      </w:r>
      <w:r w:rsidR="00B27610" w:rsidRPr="00F07FFB">
        <w:rPr>
          <w:rStyle w:val="normaltextrun"/>
        </w:rPr>
        <w:t xml:space="preserve"> ich </w:t>
      </w:r>
      <w:r w:rsidRPr="00F07FFB">
        <w:rPr>
          <w:rStyle w:val="normaltextrun"/>
        </w:rPr>
        <w:t>odbywania z osobą, która będzie opiekunem praktyk w Organizacji/Instytucji przyjmującej;  </w:t>
      </w:r>
    </w:p>
    <w:p w14:paraId="661E9D7D" w14:textId="1A24DD5C" w:rsidR="005C2840" w:rsidRPr="00F07FFB" w:rsidRDefault="00D523C1" w:rsidP="005C2840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F07FFB">
        <w:rPr>
          <w:rStyle w:val="normaltextrun"/>
        </w:rPr>
        <w:t>W trakcie trwania praktyk osoba odbywająca je</w:t>
      </w:r>
      <w:r w:rsidR="009C2CE6" w:rsidRPr="00F07FFB">
        <w:rPr>
          <w:rStyle w:val="normaltextrun"/>
        </w:rPr>
        <w:t xml:space="preserve"> zobowiązan</w:t>
      </w:r>
      <w:r w:rsidRPr="00F07FFB">
        <w:rPr>
          <w:rStyle w:val="normaltextrun"/>
        </w:rPr>
        <w:t>a</w:t>
      </w:r>
      <w:r w:rsidR="009C2CE6" w:rsidRPr="00F07FFB">
        <w:rPr>
          <w:rStyle w:val="normaltextrun"/>
        </w:rPr>
        <w:t xml:space="preserve"> jest do</w:t>
      </w:r>
      <w:r w:rsidRPr="00F07FFB">
        <w:rPr>
          <w:rStyle w:val="normaltextrun"/>
        </w:rPr>
        <w:t>:</w:t>
      </w:r>
    </w:p>
    <w:p w14:paraId="62FBFE91" w14:textId="129C5287" w:rsidR="005C2840" w:rsidRPr="00F07FFB" w:rsidRDefault="009C2CE6" w:rsidP="005C2840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F07FFB">
        <w:rPr>
          <w:rStyle w:val="normaltextrun"/>
        </w:rPr>
        <w:t xml:space="preserve">zrealizowania praktyk zawodowych zgodnie z ustalonym </w:t>
      </w:r>
      <w:r w:rsidR="00C56032">
        <w:rPr>
          <w:rStyle w:val="normaltextrun"/>
        </w:rPr>
        <w:t xml:space="preserve">planem </w:t>
      </w:r>
      <w:r w:rsidR="006E6939" w:rsidRPr="00F07FFB">
        <w:rPr>
          <w:rStyle w:val="normaltextrun"/>
        </w:rPr>
        <w:t xml:space="preserve">i efektami uczenia się </w:t>
      </w:r>
      <w:r w:rsidR="00F07FFB" w:rsidRPr="00F07FFB">
        <w:rPr>
          <w:rStyle w:val="normaltextrun"/>
        </w:rPr>
        <w:t>założonymi dla praktyk na kierunku Socjologia;</w:t>
      </w:r>
    </w:p>
    <w:p w14:paraId="56898FA2" w14:textId="26E0911E" w:rsidR="00D523C1" w:rsidRPr="00F07FFB" w:rsidRDefault="009C2CE6" w:rsidP="005C2840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</w:pPr>
      <w:r w:rsidRPr="00F07FFB">
        <w:rPr>
          <w:rStyle w:val="normaltextrun"/>
        </w:rPr>
        <w:t>przestrzegania ustalonego przez Organizację/Instytucję przyjmującą zakresu obowiązków na wyznaczonym stanowisku pracy oraz porządku i dyscypliny pracy;  </w:t>
      </w:r>
    </w:p>
    <w:p w14:paraId="67BBDDAA" w14:textId="22F14F9D" w:rsidR="005C2840" w:rsidRPr="00F07FFB" w:rsidRDefault="009C2CE6" w:rsidP="005C2840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</w:pPr>
      <w:r w:rsidRPr="00F07FFB">
        <w:rPr>
          <w:rStyle w:val="normaltextrun"/>
        </w:rPr>
        <w:t>przestrzegania zasad BHP i ochrony przeciwpożarowej;  </w:t>
      </w:r>
      <w:r w:rsidRPr="00F07FFB">
        <w:rPr>
          <w:rStyle w:val="eop"/>
        </w:rPr>
        <w:t> </w:t>
      </w:r>
    </w:p>
    <w:p w14:paraId="222C5CD1" w14:textId="77777777" w:rsidR="00D523C1" w:rsidRPr="00F07FFB" w:rsidRDefault="009C2CE6" w:rsidP="005C2840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F07FFB">
        <w:rPr>
          <w:rStyle w:val="normaltextrun"/>
        </w:rPr>
        <w:t>przestrzegania zasad zachowania tajemnicy służbowej i państwowej w zakresie określonym przez Organizację/Instytucję przyjmującą oraz ochrony danych osobowych (RODO);  </w:t>
      </w:r>
    </w:p>
    <w:p w14:paraId="255DBEAB" w14:textId="6BBAAB48" w:rsidR="00F07FFB" w:rsidRDefault="00D523C1" w:rsidP="005C2840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</w:pPr>
      <w:r w:rsidRPr="00F07FFB">
        <w:rPr>
          <w:rStyle w:val="normaltextrun"/>
        </w:rPr>
        <w:t xml:space="preserve">Po zakończeniu praktyk osoba </w:t>
      </w:r>
      <w:r w:rsidR="00212463">
        <w:rPr>
          <w:rStyle w:val="normaltextrun"/>
        </w:rPr>
        <w:t xml:space="preserve">je </w:t>
      </w:r>
      <w:r w:rsidRPr="00F07FFB">
        <w:rPr>
          <w:rStyle w:val="normaltextrun"/>
        </w:rPr>
        <w:t>odbywaj</w:t>
      </w:r>
      <w:r w:rsidR="00F07FFB" w:rsidRPr="00F07FFB">
        <w:rPr>
          <w:rStyle w:val="normaltextrun"/>
        </w:rPr>
        <w:t>ą</w:t>
      </w:r>
      <w:r w:rsidRPr="00F07FFB">
        <w:rPr>
          <w:rStyle w:val="normaltextrun"/>
        </w:rPr>
        <w:t xml:space="preserve">ca </w:t>
      </w:r>
      <w:r w:rsidR="009C2CE6" w:rsidRPr="00F07FFB">
        <w:rPr>
          <w:rStyle w:val="eop"/>
        </w:rPr>
        <w:t> </w:t>
      </w:r>
      <w:r w:rsidR="00F07FFB" w:rsidRPr="00F07FFB">
        <w:rPr>
          <w:rStyle w:val="eop"/>
        </w:rPr>
        <w:t xml:space="preserve">zobowiązana jest do </w:t>
      </w:r>
      <w:r w:rsidR="00F07FFB" w:rsidRPr="00F07FFB">
        <w:rPr>
          <w:rStyle w:val="normaltextrun"/>
        </w:rPr>
        <w:t xml:space="preserve">dostarczenia kierunkowemu opiekunowi praktyk </w:t>
      </w:r>
      <w:r w:rsidR="002E4287">
        <w:rPr>
          <w:rStyle w:val="normaltextrun"/>
        </w:rPr>
        <w:t xml:space="preserve">wystawionego przez </w:t>
      </w:r>
      <w:r w:rsidR="002E4287" w:rsidRPr="00F07FFB">
        <w:rPr>
          <w:rStyle w:val="normaltextrun"/>
        </w:rPr>
        <w:t xml:space="preserve">Organizację/Instytucję przyjmującą </w:t>
      </w:r>
      <w:r w:rsidR="00F07FFB" w:rsidRPr="002E4287">
        <w:rPr>
          <w:rStyle w:val="normaltextrun"/>
        </w:rPr>
        <w:t>zaświadczenia</w:t>
      </w:r>
      <w:r w:rsidR="00F07FFB" w:rsidRPr="00F07FFB">
        <w:rPr>
          <w:rStyle w:val="normaltextrun"/>
        </w:rPr>
        <w:t xml:space="preserve"> o odbyciu praktyk potwierdzającego uzyskanie założonych </w:t>
      </w:r>
      <w:r w:rsidR="002E4287">
        <w:rPr>
          <w:rStyle w:val="normaltextrun"/>
        </w:rPr>
        <w:t xml:space="preserve">dla nich </w:t>
      </w:r>
      <w:r w:rsidR="00F07FFB" w:rsidRPr="00F07FFB">
        <w:rPr>
          <w:rStyle w:val="normaltextrun"/>
        </w:rPr>
        <w:t>efektów uczenia się.</w:t>
      </w:r>
    </w:p>
    <w:p w14:paraId="447368D0" w14:textId="77777777" w:rsidR="009C2CE6" w:rsidRPr="00F07FFB" w:rsidRDefault="009C2CE6" w:rsidP="005C2840">
      <w:pPr>
        <w:pStyle w:val="paragraph"/>
        <w:spacing w:before="0" w:beforeAutospacing="0" w:after="0" w:afterAutospacing="0"/>
        <w:jc w:val="both"/>
        <w:textAlignment w:val="baseline"/>
      </w:pPr>
      <w:r w:rsidRPr="00F07FFB">
        <w:rPr>
          <w:rStyle w:val="normaltextrun"/>
        </w:rPr>
        <w:t>   </w:t>
      </w:r>
      <w:r w:rsidRPr="00F07FFB">
        <w:rPr>
          <w:rStyle w:val="eop"/>
        </w:rPr>
        <w:t> </w:t>
      </w:r>
    </w:p>
    <w:p w14:paraId="1A88C95C" w14:textId="77777777" w:rsidR="009C2CE6" w:rsidRPr="00F07FFB" w:rsidRDefault="009C2CE6" w:rsidP="005C2840">
      <w:pPr>
        <w:pStyle w:val="paragraph"/>
        <w:spacing w:before="0" w:beforeAutospacing="0" w:after="0" w:afterAutospacing="0"/>
        <w:jc w:val="center"/>
        <w:textAlignment w:val="baseline"/>
      </w:pPr>
      <w:r w:rsidRPr="00F07FFB">
        <w:rPr>
          <w:rStyle w:val="normaltextrun"/>
          <w:b/>
          <w:bCs/>
        </w:rPr>
        <w:t>II. REGULACJE WEWNĄTRZWYDZIAŁOWE</w:t>
      </w:r>
      <w:r w:rsidRPr="00F07FFB">
        <w:rPr>
          <w:rStyle w:val="normaltextrun"/>
        </w:rPr>
        <w:t> </w:t>
      </w:r>
      <w:r w:rsidRPr="00F07FFB">
        <w:rPr>
          <w:rStyle w:val="eop"/>
        </w:rPr>
        <w:t> </w:t>
      </w:r>
    </w:p>
    <w:p w14:paraId="0CA18114" w14:textId="77777777" w:rsidR="009C2CE6" w:rsidRPr="00F07FFB" w:rsidRDefault="009C2CE6" w:rsidP="005C2840">
      <w:pPr>
        <w:pStyle w:val="paragraph"/>
        <w:spacing w:before="0" w:beforeAutospacing="0" w:after="0" w:afterAutospacing="0"/>
        <w:ind w:left="1080"/>
        <w:textAlignment w:val="baseline"/>
      </w:pPr>
      <w:r w:rsidRPr="00F07FFB">
        <w:rPr>
          <w:rStyle w:val="normaltextrun"/>
        </w:rPr>
        <w:t> </w:t>
      </w:r>
      <w:r w:rsidRPr="00F07FFB">
        <w:rPr>
          <w:rStyle w:val="eop"/>
        </w:rPr>
        <w:t> </w:t>
      </w:r>
    </w:p>
    <w:p w14:paraId="2AE187A7" w14:textId="67500FEC" w:rsidR="009C2CE6" w:rsidRDefault="009C2CE6" w:rsidP="005C28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F07FFB">
        <w:rPr>
          <w:rStyle w:val="normaltextrun"/>
          <w:b/>
          <w:bCs/>
        </w:rPr>
        <w:t>§ 6.  Dokumentacja przebiegu praktyk</w:t>
      </w:r>
      <w:r w:rsidRPr="00F07FFB">
        <w:rPr>
          <w:rStyle w:val="normaltextrun"/>
        </w:rPr>
        <w:t> </w:t>
      </w:r>
      <w:r w:rsidRPr="00F07FFB">
        <w:rPr>
          <w:rStyle w:val="eop"/>
        </w:rPr>
        <w:t> </w:t>
      </w:r>
    </w:p>
    <w:p w14:paraId="057FC9F9" w14:textId="77777777" w:rsidR="005C2840" w:rsidRPr="00F07FFB" w:rsidRDefault="005C2840" w:rsidP="005C2840">
      <w:pPr>
        <w:pStyle w:val="paragraph"/>
        <w:spacing w:before="0" w:beforeAutospacing="0" w:after="0" w:afterAutospacing="0"/>
        <w:jc w:val="center"/>
        <w:textAlignment w:val="baseline"/>
      </w:pPr>
    </w:p>
    <w:p w14:paraId="53308B10" w14:textId="44C8ECEC" w:rsidR="005B54A3" w:rsidRDefault="005B54A3" w:rsidP="005C2840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Dokumentacja przebiegu praktyk zawodowych na kierunku Socjologia powinna być sporządzona zgodnie z wzorami dokumentów zamieszczonymi na stronie internetowej WSIP.</w:t>
      </w:r>
    </w:p>
    <w:p w14:paraId="57E2F6CC" w14:textId="77777777" w:rsidR="00212463" w:rsidRDefault="009C2CE6" w:rsidP="005C2840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F07FFB">
        <w:rPr>
          <w:rStyle w:val="normaltextrun"/>
        </w:rPr>
        <w:t xml:space="preserve">Wzory dokumentów związanych z odbywaniem praktyk zawodowych na kierunku </w:t>
      </w:r>
      <w:r w:rsidR="005B54A3">
        <w:rPr>
          <w:rStyle w:val="normaltextrun"/>
        </w:rPr>
        <w:t>S</w:t>
      </w:r>
      <w:r w:rsidRPr="00F07FFB">
        <w:rPr>
          <w:rStyle w:val="normaltextrun"/>
        </w:rPr>
        <w:t>ocjologia podlegają wewnętrznym regulacjom wydziałowym</w:t>
      </w:r>
      <w:r w:rsidR="005B54A3">
        <w:rPr>
          <w:rStyle w:val="normaltextrun"/>
        </w:rPr>
        <w:t>.</w:t>
      </w:r>
    </w:p>
    <w:p w14:paraId="4999611E" w14:textId="0749CD34" w:rsidR="009C2CE6" w:rsidRPr="00212463" w:rsidRDefault="009C2CE6" w:rsidP="005C2840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F07FFB">
        <w:rPr>
          <w:rStyle w:val="normaltextrun"/>
        </w:rPr>
        <w:t>Podstawą</w:t>
      </w:r>
      <w:r w:rsidR="00212463">
        <w:rPr>
          <w:rStyle w:val="normaltextrun"/>
        </w:rPr>
        <w:t xml:space="preserve"> </w:t>
      </w:r>
      <w:r w:rsidRPr="00F07FFB">
        <w:rPr>
          <w:rStyle w:val="normaltextrun"/>
        </w:rPr>
        <w:t>zaliczenia</w:t>
      </w:r>
      <w:r w:rsidR="00212463">
        <w:rPr>
          <w:rStyle w:val="normaltextrun"/>
        </w:rPr>
        <w:t xml:space="preserve"> </w:t>
      </w:r>
      <w:r w:rsidRPr="00F07FFB">
        <w:rPr>
          <w:rStyle w:val="normaltextrun"/>
        </w:rPr>
        <w:t>praktyk</w:t>
      </w:r>
      <w:r w:rsidR="00212463">
        <w:rPr>
          <w:rStyle w:val="normaltextrun"/>
        </w:rPr>
        <w:t xml:space="preserve"> </w:t>
      </w:r>
      <w:r w:rsidRPr="00F07FFB">
        <w:rPr>
          <w:rStyle w:val="normaltextrun"/>
        </w:rPr>
        <w:t>zawodowych</w:t>
      </w:r>
      <w:r w:rsidR="00212463">
        <w:rPr>
          <w:rStyle w:val="normaltextrun"/>
        </w:rPr>
        <w:t xml:space="preserve"> </w:t>
      </w:r>
      <w:r w:rsidRPr="00F07FFB">
        <w:rPr>
          <w:rStyle w:val="normaltextrun"/>
        </w:rPr>
        <w:t>jest</w:t>
      </w:r>
      <w:r w:rsidR="00212463">
        <w:rPr>
          <w:rStyle w:val="normaltextrun"/>
        </w:rPr>
        <w:t xml:space="preserve"> terminowe </w:t>
      </w:r>
      <w:r w:rsidRPr="00F07FFB">
        <w:rPr>
          <w:rStyle w:val="normaltextrun"/>
        </w:rPr>
        <w:t>dostarczenie</w:t>
      </w:r>
      <w:r w:rsidR="00212463">
        <w:rPr>
          <w:rStyle w:val="normaltextrun"/>
        </w:rPr>
        <w:t xml:space="preserve"> </w:t>
      </w:r>
      <w:r w:rsidRPr="00F07FFB">
        <w:rPr>
          <w:rStyle w:val="normaltextrun"/>
        </w:rPr>
        <w:t>kompletu</w:t>
      </w:r>
      <w:r w:rsidR="00212463">
        <w:rPr>
          <w:rStyle w:val="normaltextrun"/>
        </w:rPr>
        <w:t xml:space="preserve"> </w:t>
      </w:r>
      <w:r w:rsidRPr="00F07FFB">
        <w:rPr>
          <w:rStyle w:val="normaltextrun"/>
        </w:rPr>
        <w:t>poprawnie</w:t>
      </w:r>
      <w:r w:rsidR="00212463">
        <w:rPr>
          <w:rStyle w:val="normaltextrun"/>
        </w:rPr>
        <w:t xml:space="preserve"> </w:t>
      </w:r>
      <w:r w:rsidRPr="00F07FFB">
        <w:rPr>
          <w:rStyle w:val="normaltextrun"/>
        </w:rPr>
        <w:t>wypełnionych</w:t>
      </w:r>
      <w:r w:rsidR="00212463">
        <w:rPr>
          <w:rStyle w:val="normaltextrun"/>
        </w:rPr>
        <w:t xml:space="preserve"> </w:t>
      </w:r>
      <w:r w:rsidRPr="00F07FFB">
        <w:rPr>
          <w:rStyle w:val="normaltextrun"/>
        </w:rPr>
        <w:t>dokumentów kierunkowemu opiekunowi praktyk</w:t>
      </w:r>
      <w:r w:rsidR="00212463">
        <w:rPr>
          <w:rStyle w:val="normaltextrun"/>
        </w:rPr>
        <w:t>.</w:t>
      </w:r>
    </w:p>
    <w:p w14:paraId="1C2FA64D" w14:textId="77777777" w:rsidR="009C2CE6" w:rsidRPr="00F07FFB" w:rsidRDefault="009C2CE6" w:rsidP="005C2840">
      <w:pPr>
        <w:pStyle w:val="paragraph"/>
        <w:spacing w:before="0" w:beforeAutospacing="0" w:after="0" w:afterAutospacing="0"/>
        <w:textAlignment w:val="baseline"/>
      </w:pPr>
      <w:r w:rsidRPr="00F07FFB">
        <w:rPr>
          <w:rStyle w:val="normaltextrun"/>
        </w:rPr>
        <w:t> </w:t>
      </w:r>
      <w:r w:rsidRPr="00F07FFB">
        <w:rPr>
          <w:rStyle w:val="eop"/>
        </w:rPr>
        <w:t> </w:t>
      </w:r>
    </w:p>
    <w:p w14:paraId="6B0B88C0" w14:textId="77777777" w:rsidR="009C2CE6" w:rsidRPr="00F07FFB" w:rsidRDefault="009C2CE6" w:rsidP="005C2840">
      <w:pPr>
        <w:pStyle w:val="paragraph"/>
        <w:spacing w:before="0" w:beforeAutospacing="0" w:after="0" w:afterAutospacing="0"/>
        <w:jc w:val="center"/>
        <w:textAlignment w:val="baseline"/>
      </w:pPr>
      <w:r w:rsidRPr="00F07FFB">
        <w:rPr>
          <w:rStyle w:val="normaltextrun"/>
          <w:b/>
          <w:bCs/>
        </w:rPr>
        <w:t>§ 7. Postanowienia końcowe</w:t>
      </w:r>
      <w:r w:rsidRPr="00F07FFB">
        <w:rPr>
          <w:rStyle w:val="normaltextrun"/>
        </w:rPr>
        <w:t> </w:t>
      </w:r>
      <w:r w:rsidRPr="00F07FFB">
        <w:rPr>
          <w:rStyle w:val="eop"/>
        </w:rPr>
        <w:t> </w:t>
      </w:r>
    </w:p>
    <w:p w14:paraId="7C9AB48F" w14:textId="6440C8BE" w:rsidR="008D2D69" w:rsidRPr="00594D61" w:rsidRDefault="008D2D69" w:rsidP="005C2840">
      <w:pPr>
        <w:pStyle w:val="paragraph"/>
        <w:numPr>
          <w:ilvl w:val="0"/>
          <w:numId w:val="28"/>
        </w:numPr>
        <w:spacing w:after="0" w:afterAutospacing="0"/>
        <w:jc w:val="both"/>
        <w:textAlignment w:val="baseline"/>
        <w:rPr>
          <w:rStyle w:val="normaltextrun"/>
        </w:rPr>
      </w:pPr>
      <w:r w:rsidRPr="00594D61">
        <w:rPr>
          <w:rStyle w:val="normaltextrun"/>
        </w:rPr>
        <w:t xml:space="preserve">Obowiązki </w:t>
      </w:r>
      <w:r w:rsidRPr="00594D61">
        <w:rPr>
          <w:rStyle w:val="normaltextrun"/>
        </w:rPr>
        <w:t>Organizacj</w:t>
      </w:r>
      <w:r w:rsidRPr="00594D61">
        <w:rPr>
          <w:rStyle w:val="normaltextrun"/>
        </w:rPr>
        <w:t>i</w:t>
      </w:r>
      <w:r w:rsidRPr="00594D61">
        <w:rPr>
          <w:rStyle w:val="normaltextrun"/>
        </w:rPr>
        <w:t>/Instytucj</w:t>
      </w:r>
      <w:r w:rsidRPr="00594D61">
        <w:rPr>
          <w:rStyle w:val="normaltextrun"/>
        </w:rPr>
        <w:t>i przyjmującej</w:t>
      </w:r>
      <w:r w:rsidR="00594D61" w:rsidRPr="00594D61">
        <w:rPr>
          <w:rStyle w:val="normaltextrun"/>
        </w:rPr>
        <w:t xml:space="preserve"> </w:t>
      </w:r>
      <w:r w:rsidRPr="00594D61">
        <w:rPr>
          <w:rStyle w:val="normaltextrun"/>
        </w:rPr>
        <w:t>określ</w:t>
      </w:r>
      <w:r w:rsidR="00953119" w:rsidRPr="00594D61">
        <w:rPr>
          <w:rStyle w:val="normaltextrun"/>
        </w:rPr>
        <w:t>a</w:t>
      </w:r>
      <w:r w:rsidRPr="00594D61">
        <w:rPr>
          <w:rStyle w:val="normaltextrun"/>
        </w:rPr>
        <w:t xml:space="preserve"> </w:t>
      </w:r>
      <w:r w:rsidR="00E6215A" w:rsidRPr="00594D61">
        <w:rPr>
          <w:rStyle w:val="normaltextrun"/>
        </w:rPr>
        <w:t>odrębny dokument</w:t>
      </w:r>
      <w:r w:rsidR="00953119" w:rsidRPr="00594D61">
        <w:rPr>
          <w:rStyle w:val="normaltextrun"/>
        </w:rPr>
        <w:t>.</w:t>
      </w:r>
    </w:p>
    <w:p w14:paraId="11187FDA" w14:textId="1F0E247E" w:rsidR="00212463" w:rsidRDefault="009C2CE6" w:rsidP="005C2840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</w:pPr>
      <w:r w:rsidRPr="00F07FFB">
        <w:rPr>
          <w:rStyle w:val="normaltextrun"/>
        </w:rPr>
        <w:t xml:space="preserve">W przypadku, gdy Organizacja/Instytucja zdecyduje o możliwości przyznania osobie odbywającej praktyki wynagrodzenia z tytułu wykonanej pracy w trakcie odbywania praktyk, to stosowna umowa zawierana jest pomiędzy Organizacją/Instytucją a </w:t>
      </w:r>
      <w:r w:rsidR="00212463">
        <w:rPr>
          <w:rStyle w:val="normaltextrun"/>
        </w:rPr>
        <w:t>osobą odbywającą praktyki</w:t>
      </w:r>
      <w:r w:rsidRPr="00F07FFB">
        <w:rPr>
          <w:rStyle w:val="normaltextrun"/>
        </w:rPr>
        <w:t>, bez pośrednictwa Wydziału.   </w:t>
      </w:r>
      <w:r w:rsidRPr="00F07FFB">
        <w:rPr>
          <w:rStyle w:val="eop"/>
        </w:rPr>
        <w:t> </w:t>
      </w:r>
    </w:p>
    <w:p w14:paraId="4F6C454A" w14:textId="725DC6C1" w:rsidR="009C2CE6" w:rsidRDefault="009C2CE6" w:rsidP="005C2840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F07FFB">
        <w:rPr>
          <w:rStyle w:val="normaltextrun"/>
        </w:rPr>
        <w:t xml:space="preserve">Informacje o terminach zaliczenia praktyk na dany rok akademicki publikowane są na stronie internetowej </w:t>
      </w:r>
      <w:r w:rsidR="00212463">
        <w:rPr>
          <w:rStyle w:val="normaltextrun"/>
        </w:rPr>
        <w:t>WSIP.</w:t>
      </w:r>
      <w:r w:rsidRPr="00F07FFB">
        <w:rPr>
          <w:rStyle w:val="eop"/>
        </w:rPr>
        <w:t> </w:t>
      </w:r>
    </w:p>
    <w:p w14:paraId="70F100C7" w14:textId="77777777" w:rsidR="00212463" w:rsidRPr="00F07FFB" w:rsidRDefault="00212463" w:rsidP="005C2840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F07FFB">
        <w:rPr>
          <w:rStyle w:val="normaltextrun"/>
        </w:rPr>
        <w:t>Uczelnia nie zwraca żadnych kosztów związanych z odbyciem praktyk zawodowych. </w:t>
      </w:r>
      <w:r w:rsidRPr="00F07FFB">
        <w:rPr>
          <w:rStyle w:val="eop"/>
        </w:rPr>
        <w:t> </w:t>
      </w:r>
    </w:p>
    <w:p w14:paraId="129ECB7C" w14:textId="77777777" w:rsidR="00212463" w:rsidRPr="00F07FFB" w:rsidRDefault="00212463" w:rsidP="005C2840">
      <w:pPr>
        <w:pStyle w:val="paragraph"/>
        <w:spacing w:before="0" w:beforeAutospacing="0" w:after="0" w:afterAutospacing="0"/>
        <w:ind w:left="720"/>
        <w:jc w:val="both"/>
        <w:textAlignment w:val="baseline"/>
      </w:pPr>
    </w:p>
    <w:p w14:paraId="07AAF716" w14:textId="77777777" w:rsidR="002E3C09" w:rsidRPr="00F07FFB" w:rsidRDefault="002E3C09" w:rsidP="005C28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3C09" w:rsidRPr="00F0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C49"/>
    <w:multiLevelType w:val="hybridMultilevel"/>
    <w:tmpl w:val="E4C860AE"/>
    <w:lvl w:ilvl="0" w:tplc="2684FF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43DF"/>
    <w:multiLevelType w:val="multilevel"/>
    <w:tmpl w:val="EF32F7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E6224"/>
    <w:multiLevelType w:val="multilevel"/>
    <w:tmpl w:val="7550F82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12D81D62"/>
    <w:multiLevelType w:val="multilevel"/>
    <w:tmpl w:val="D50E24B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340D8"/>
    <w:multiLevelType w:val="hybridMultilevel"/>
    <w:tmpl w:val="E8520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76ED"/>
    <w:multiLevelType w:val="multilevel"/>
    <w:tmpl w:val="8B76C2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4034F"/>
    <w:multiLevelType w:val="multilevel"/>
    <w:tmpl w:val="2702F6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526458"/>
    <w:multiLevelType w:val="multilevel"/>
    <w:tmpl w:val="D7F8F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90" w:hanging="3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4227335"/>
    <w:multiLevelType w:val="multilevel"/>
    <w:tmpl w:val="03FE6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6A6B46"/>
    <w:multiLevelType w:val="multilevel"/>
    <w:tmpl w:val="6406CF7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A4766"/>
    <w:multiLevelType w:val="hybridMultilevel"/>
    <w:tmpl w:val="9A6EFB6C"/>
    <w:lvl w:ilvl="0" w:tplc="7CA66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27AD7"/>
    <w:multiLevelType w:val="multilevel"/>
    <w:tmpl w:val="BADE6B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54006C"/>
    <w:multiLevelType w:val="hybridMultilevel"/>
    <w:tmpl w:val="9BC2DF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0F7D0A"/>
    <w:multiLevelType w:val="hybridMultilevel"/>
    <w:tmpl w:val="724E9890"/>
    <w:lvl w:ilvl="0" w:tplc="61BCD6C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606660"/>
    <w:multiLevelType w:val="multilevel"/>
    <w:tmpl w:val="649AFA7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D5AC1"/>
    <w:multiLevelType w:val="multilevel"/>
    <w:tmpl w:val="F2B2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347314"/>
    <w:multiLevelType w:val="multilevel"/>
    <w:tmpl w:val="3D80E0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D7866"/>
    <w:multiLevelType w:val="hybridMultilevel"/>
    <w:tmpl w:val="46C2E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7408A1"/>
    <w:multiLevelType w:val="multilevel"/>
    <w:tmpl w:val="86362D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661CC7"/>
    <w:multiLevelType w:val="multilevel"/>
    <w:tmpl w:val="8AE62D1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957BD8"/>
    <w:multiLevelType w:val="hybridMultilevel"/>
    <w:tmpl w:val="29DEB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2B7"/>
    <w:multiLevelType w:val="multilevel"/>
    <w:tmpl w:val="994451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F0417D"/>
    <w:multiLevelType w:val="multilevel"/>
    <w:tmpl w:val="11B6E7F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AE5C63"/>
    <w:multiLevelType w:val="hybridMultilevel"/>
    <w:tmpl w:val="3E5015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74AFD"/>
    <w:multiLevelType w:val="multilevel"/>
    <w:tmpl w:val="0F54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FF1547"/>
    <w:multiLevelType w:val="hybridMultilevel"/>
    <w:tmpl w:val="FCCE1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B7D20"/>
    <w:multiLevelType w:val="hybridMultilevel"/>
    <w:tmpl w:val="A988740A"/>
    <w:lvl w:ilvl="0" w:tplc="8A428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57E1B"/>
    <w:multiLevelType w:val="hybridMultilevel"/>
    <w:tmpl w:val="53B0F7EE"/>
    <w:lvl w:ilvl="0" w:tplc="86CE0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D1FBF"/>
    <w:multiLevelType w:val="hybridMultilevel"/>
    <w:tmpl w:val="3D8A4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5"/>
  </w:num>
  <w:num w:numId="5">
    <w:abstractNumId w:val="11"/>
  </w:num>
  <w:num w:numId="6">
    <w:abstractNumId w:val="18"/>
  </w:num>
  <w:num w:numId="7">
    <w:abstractNumId w:val="14"/>
  </w:num>
  <w:num w:numId="8">
    <w:abstractNumId w:val="19"/>
  </w:num>
  <w:num w:numId="9">
    <w:abstractNumId w:val="22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21"/>
  </w:num>
  <w:num w:numId="15">
    <w:abstractNumId w:val="9"/>
  </w:num>
  <w:num w:numId="16">
    <w:abstractNumId w:val="24"/>
  </w:num>
  <w:num w:numId="17">
    <w:abstractNumId w:val="8"/>
  </w:num>
  <w:num w:numId="18">
    <w:abstractNumId w:val="4"/>
  </w:num>
  <w:num w:numId="19">
    <w:abstractNumId w:val="0"/>
  </w:num>
  <w:num w:numId="20">
    <w:abstractNumId w:val="20"/>
  </w:num>
  <w:num w:numId="21">
    <w:abstractNumId w:val="23"/>
  </w:num>
  <w:num w:numId="22">
    <w:abstractNumId w:val="17"/>
  </w:num>
  <w:num w:numId="23">
    <w:abstractNumId w:val="28"/>
  </w:num>
  <w:num w:numId="24">
    <w:abstractNumId w:val="12"/>
  </w:num>
  <w:num w:numId="25">
    <w:abstractNumId w:val="10"/>
  </w:num>
  <w:num w:numId="26">
    <w:abstractNumId w:val="25"/>
  </w:num>
  <w:num w:numId="27">
    <w:abstractNumId w:val="26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4E"/>
    <w:rsid w:val="000F1B4E"/>
    <w:rsid w:val="00123898"/>
    <w:rsid w:val="00141676"/>
    <w:rsid w:val="00144849"/>
    <w:rsid w:val="001D2828"/>
    <w:rsid w:val="001E40B1"/>
    <w:rsid w:val="00212463"/>
    <w:rsid w:val="00224FA9"/>
    <w:rsid w:val="002C41FA"/>
    <w:rsid w:val="002E373A"/>
    <w:rsid w:val="002E3C09"/>
    <w:rsid w:val="002E4287"/>
    <w:rsid w:val="0033184F"/>
    <w:rsid w:val="003847C1"/>
    <w:rsid w:val="003B470A"/>
    <w:rsid w:val="00594D61"/>
    <w:rsid w:val="005B54A3"/>
    <w:rsid w:val="005C2840"/>
    <w:rsid w:val="00644015"/>
    <w:rsid w:val="006E6939"/>
    <w:rsid w:val="00787A40"/>
    <w:rsid w:val="00892E72"/>
    <w:rsid w:val="008D2D69"/>
    <w:rsid w:val="008D4B9B"/>
    <w:rsid w:val="00953119"/>
    <w:rsid w:val="009A0ED4"/>
    <w:rsid w:val="009C2CE6"/>
    <w:rsid w:val="00B27610"/>
    <w:rsid w:val="00BA2973"/>
    <w:rsid w:val="00C56032"/>
    <w:rsid w:val="00C84B1D"/>
    <w:rsid w:val="00D33777"/>
    <w:rsid w:val="00D523C1"/>
    <w:rsid w:val="00D86DC7"/>
    <w:rsid w:val="00E15728"/>
    <w:rsid w:val="00E6215A"/>
    <w:rsid w:val="00E95655"/>
    <w:rsid w:val="00ED0F7E"/>
    <w:rsid w:val="00F0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BFA7"/>
  <w15:docId w15:val="{7A96CFE1-4FDC-4BAE-9EC4-32E129E5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C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C2CE6"/>
  </w:style>
  <w:style w:type="character" w:customStyle="1" w:styleId="eop">
    <w:name w:val="eop"/>
    <w:basedOn w:val="Domylnaczcionkaakapitu"/>
    <w:rsid w:val="009C2CE6"/>
  </w:style>
  <w:style w:type="character" w:customStyle="1" w:styleId="spellingerror">
    <w:name w:val="spellingerror"/>
    <w:basedOn w:val="Domylnaczcionkaakapitu"/>
    <w:rsid w:val="009C2CE6"/>
  </w:style>
  <w:style w:type="character" w:styleId="Odwoaniedokomentarza">
    <w:name w:val="annotation reference"/>
    <w:basedOn w:val="Domylnaczcionkaakapitu"/>
    <w:uiPriority w:val="99"/>
    <w:semiHidden/>
    <w:unhideWhenUsed/>
    <w:rsid w:val="00D33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7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7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7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0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1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828AEA6CA6684490EEE99DB6D1ED2F" ma:contentTypeVersion="2" ma:contentTypeDescription="Utwórz nowy dokument." ma:contentTypeScope="" ma:versionID="d823219e036fe9870a22a8a5f3f5563c">
  <xsd:schema xmlns:xsd="http://www.w3.org/2001/XMLSchema" xmlns:xs="http://www.w3.org/2001/XMLSchema" xmlns:p="http://schemas.microsoft.com/office/2006/metadata/properties" xmlns:ns2="e2a89453-0a49-4e14-87a9-2027af9d4e4e" targetNamespace="http://schemas.microsoft.com/office/2006/metadata/properties" ma:root="true" ma:fieldsID="11e17c2c3af2916ebc7cd5b63363adc7" ns2:_="">
    <xsd:import namespace="e2a89453-0a49-4e14-87a9-2027af9d4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9453-0a49-4e14-87a9-2027af9d4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56D29-A17A-40A5-AB38-FC5B89AA9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2DEED9-1E64-415A-8A4B-6307D219E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829F5-BC7F-4B94-8489-5A02CCE5B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9453-0a49-4e14-87a9-2027af9d4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Emilia Paprzycka</cp:lastModifiedBy>
  <cp:revision>2</cp:revision>
  <dcterms:created xsi:type="dcterms:W3CDTF">2021-05-27T08:59:00Z</dcterms:created>
  <dcterms:modified xsi:type="dcterms:W3CDTF">2021-05-27T08:59:00Z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0x0101003C828AEA6CA6684490EEE99DB6D1ED2F</vt:lpwstr>
  </property>
</Properties>
</file>