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537"/>
        <w:gridCol w:w="2585"/>
        <w:gridCol w:w="1204"/>
        <w:gridCol w:w="95"/>
        <w:gridCol w:w="1170"/>
        <w:gridCol w:w="683"/>
        <w:gridCol w:w="996"/>
        <w:gridCol w:w="857"/>
      </w:tblGrid>
      <w:tr w:rsidR="00C878B7" w:rsidRPr="00B04ACC" w:rsidTr="003C35FD">
        <w:trPr>
          <w:trHeight w:val="7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8B7" w:rsidRPr="00B04ACC" w:rsidRDefault="00C878B7" w:rsidP="003C35FD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B04ACC">
              <w:rPr>
                <w:sz w:val="20"/>
                <w:szCs w:val="20"/>
              </w:rPr>
              <w:t>Rok akademicki: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8B7" w:rsidRPr="00B04ACC" w:rsidRDefault="00AF4FEC" w:rsidP="00B04ACC">
            <w:pPr>
              <w:jc w:val="right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201</w:t>
            </w:r>
            <w:r w:rsidR="00B04ACC" w:rsidRPr="00B04ACC">
              <w:rPr>
                <w:sz w:val="20"/>
                <w:szCs w:val="20"/>
              </w:rPr>
              <w:t>9/20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878B7" w:rsidRPr="00B04ACC" w:rsidRDefault="00C878B7" w:rsidP="003C35FD">
            <w:pPr>
              <w:jc w:val="right"/>
              <w:rPr>
                <w:sz w:val="20"/>
                <w:szCs w:val="20"/>
                <w:vertAlign w:val="superscript"/>
              </w:rPr>
            </w:pPr>
            <w:r w:rsidRPr="00B04ACC">
              <w:rPr>
                <w:sz w:val="20"/>
                <w:szCs w:val="20"/>
              </w:rPr>
              <w:t>Grupa przedmiotów:</w:t>
            </w:r>
          </w:p>
        </w:tc>
        <w:tc>
          <w:tcPr>
            <w:tcW w:w="129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78B7" w:rsidRPr="00B04ACC" w:rsidRDefault="00C878B7" w:rsidP="003C35FD">
            <w:pPr>
              <w:jc w:val="right"/>
              <w:rPr>
                <w:sz w:val="20"/>
                <w:szCs w:val="20"/>
                <w:vertAlign w:val="superscript"/>
              </w:rPr>
            </w:pPr>
            <w:r w:rsidRPr="00B04ACC">
              <w:rPr>
                <w:sz w:val="20"/>
                <w:szCs w:val="20"/>
              </w:rPr>
              <w:t>Numer katalogowy: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78B7" w:rsidRPr="00B04ACC" w:rsidRDefault="00C878B7" w:rsidP="003C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8B7" w:rsidRPr="00B04ACC" w:rsidTr="003C35FD">
        <w:trPr>
          <w:trHeight w:val="390"/>
        </w:trPr>
        <w:tc>
          <w:tcPr>
            <w:tcW w:w="10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8B7" w:rsidRPr="00B04ACC" w:rsidRDefault="00C878B7" w:rsidP="003C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8B7" w:rsidRPr="00B04ACC" w:rsidTr="003C35FD">
        <w:trPr>
          <w:trHeight w:val="558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8B7" w:rsidRPr="00B04ACC" w:rsidRDefault="00C878B7" w:rsidP="003C35FD">
            <w:pPr>
              <w:rPr>
                <w:b/>
                <w:bCs/>
                <w:color w:val="C0C0C0"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Nazwa przedmiotu:  </w:t>
            </w:r>
          </w:p>
        </w:tc>
        <w:tc>
          <w:tcPr>
            <w:tcW w:w="573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878B7" w:rsidRPr="00B04ACC" w:rsidRDefault="002804B7" w:rsidP="003C35FD">
            <w:pPr>
              <w:rPr>
                <w:b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Edukacja kulturowa w społecznościach lokalnych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8B7" w:rsidRPr="00B04ACC" w:rsidRDefault="00C878B7" w:rsidP="003C35FD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b/>
                <w:bCs/>
                <w:sz w:val="20"/>
                <w:szCs w:val="20"/>
              </w:rPr>
              <w:t xml:space="preserve">ECTS 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78B7" w:rsidRPr="00B04ACC" w:rsidRDefault="00BC60AB" w:rsidP="001A2D30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8B7" w:rsidRPr="00B80F95" w:rsidTr="003C35FD">
        <w:trPr>
          <w:trHeight w:val="469"/>
        </w:trPr>
        <w:tc>
          <w:tcPr>
            <w:tcW w:w="3253" w:type="dxa"/>
            <w:gridSpan w:val="2"/>
            <w:tcBorders>
              <w:top w:val="single" w:sz="2" w:space="0" w:color="auto"/>
            </w:tcBorders>
            <w:vAlign w:val="center"/>
          </w:tcPr>
          <w:p w:rsidR="00C878B7" w:rsidRPr="00B04ACC" w:rsidRDefault="00C878B7" w:rsidP="003C35FD">
            <w:pPr>
              <w:tabs>
                <w:tab w:val="left" w:pos="6592"/>
              </w:tabs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Tłumaczenie nazwy na jęz. angielski:</w:t>
            </w:r>
          </w:p>
        </w:tc>
        <w:tc>
          <w:tcPr>
            <w:tcW w:w="7589" w:type="dxa"/>
            <w:gridSpan w:val="7"/>
            <w:vAlign w:val="center"/>
          </w:tcPr>
          <w:p w:rsidR="00C878B7" w:rsidRPr="00B04ACC" w:rsidRDefault="002804B7" w:rsidP="002804B7">
            <w:pPr>
              <w:rPr>
                <w:bCs/>
                <w:sz w:val="20"/>
                <w:szCs w:val="20"/>
                <w:lang w:val="en-US"/>
              </w:rPr>
            </w:pPr>
            <w:r w:rsidRPr="00B04ACC">
              <w:rPr>
                <w:sz w:val="20"/>
                <w:szCs w:val="20"/>
                <w:lang w:val="en-US"/>
              </w:rPr>
              <w:t>Cultural education in local communities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Kierunek studiów: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9F7772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Pedagogika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Koordynator przedmiotu: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EE762E" w:rsidP="003C35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Arleta Hrehorowicz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Prowadzący zajęcia: 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2804B7" w:rsidP="00B04ACC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 xml:space="preserve">dr </w:t>
            </w:r>
            <w:r w:rsidR="00B04ACC">
              <w:rPr>
                <w:bCs/>
                <w:sz w:val="20"/>
                <w:szCs w:val="20"/>
              </w:rPr>
              <w:t>Arleta Hrehorowicz</w:t>
            </w:r>
            <w:r w:rsidR="00B80F95">
              <w:rPr>
                <w:bCs/>
                <w:sz w:val="20"/>
                <w:szCs w:val="20"/>
              </w:rPr>
              <w:t>, dr Wojciech Połeć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Jednostka realizująca: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EE762E" w:rsidP="00EE762E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 xml:space="preserve">Wydział </w:t>
            </w:r>
            <w:r>
              <w:rPr>
                <w:bCs/>
                <w:sz w:val="20"/>
                <w:szCs w:val="20"/>
              </w:rPr>
              <w:t>Socjologii i Pedagogiki</w:t>
            </w:r>
            <w:r w:rsidR="00B04ACC">
              <w:rPr>
                <w:sz w:val="20"/>
                <w:szCs w:val="20"/>
              </w:rPr>
              <w:t>, Katedra Pedagogiki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  <w:vertAlign w:val="superscript"/>
              </w:rPr>
            </w:pPr>
            <w:r w:rsidRPr="00B04ACC">
              <w:rPr>
                <w:sz w:val="20"/>
                <w:szCs w:val="20"/>
              </w:rPr>
              <w:t>Wydział, dla którego przedmiot jest realizowany: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322AFD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 xml:space="preserve">Wydział </w:t>
            </w:r>
            <w:r w:rsidR="00EE762E">
              <w:rPr>
                <w:bCs/>
                <w:sz w:val="20"/>
                <w:szCs w:val="20"/>
              </w:rPr>
              <w:t>Socjologii i Pedagogiki, Katedra Pedagogiki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Status przedmiotu: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878B7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 xml:space="preserve">a) </w:t>
            </w:r>
            <w:r w:rsidR="0030743F" w:rsidRPr="00B04ACC">
              <w:rPr>
                <w:bCs/>
                <w:sz w:val="20"/>
                <w:szCs w:val="20"/>
              </w:rPr>
              <w:t>przedmiot kierunkowy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B04ACC" w:rsidP="003C35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b) stopień I </w:t>
            </w:r>
            <w:r w:rsidR="00C878B7" w:rsidRPr="00B04ACC">
              <w:rPr>
                <w:bCs/>
                <w:sz w:val="20"/>
                <w:szCs w:val="20"/>
              </w:rPr>
              <w:t>rok II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878B7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 xml:space="preserve">c) </w:t>
            </w:r>
            <w:r w:rsidRPr="00B04ACC">
              <w:rPr>
                <w:sz w:val="20"/>
                <w:szCs w:val="20"/>
              </w:rPr>
              <w:t>stacjonarne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Cykl dydaktyczny: 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C31F9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Semestr IV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878B7" w:rsidP="00CF2886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Jęz. wykładowy: polski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878B7" w:rsidP="003C35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Założenia i cele przedmiotu: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AA3" w:rsidRPr="00B04ACC" w:rsidRDefault="00590AA3" w:rsidP="00B04ACC">
            <w:pPr>
              <w:ind w:left="149" w:right="213"/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Celem przedmiotu jest przekazanie studentom treści dotyczących edukacji kulturowej </w:t>
            </w:r>
            <w:r w:rsidR="00B04ACC">
              <w:rPr>
                <w:sz w:val="20"/>
                <w:szCs w:val="20"/>
              </w:rPr>
              <w:br/>
            </w:r>
            <w:r w:rsidRPr="00B04ACC">
              <w:rPr>
                <w:sz w:val="20"/>
                <w:szCs w:val="20"/>
              </w:rPr>
              <w:t>w społecznościach lokalnych w oparciu o ich dziedzictwo kulturowe.</w:t>
            </w:r>
            <w:r w:rsidR="00E90916" w:rsidRPr="00B04ACC">
              <w:rPr>
                <w:sz w:val="20"/>
                <w:szCs w:val="20"/>
              </w:rPr>
              <w:t xml:space="preserve"> Założenia dotyczące sposobu realizacji przedmiotu wynikają z priorytetów ustalonych na szczeblach UNESCO, Rady Europy oraz polskich samorządów terytorialnych ustanawiających edukację kulturalną i regionalną jako jedną z ważnych składowych programów edukacyjnych na wszystkich szczeblach kształcenia.</w:t>
            </w:r>
          </w:p>
          <w:p w:rsidR="00590AA3" w:rsidRPr="00B04ACC" w:rsidRDefault="00590AA3" w:rsidP="00B04ACC">
            <w:pPr>
              <w:ind w:left="149" w:right="213" w:firstLine="284"/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Student powinien nabyć umiejętności wykorzystywania wiedzy teoretycznej do analizowania i interpretowania problemów z zakresu edukacji kulturowej </w:t>
            </w:r>
            <w:r w:rsidR="00DC7AFB">
              <w:rPr>
                <w:sz w:val="20"/>
                <w:szCs w:val="20"/>
              </w:rPr>
              <w:br/>
            </w:r>
            <w:r w:rsidRPr="00B04ACC">
              <w:rPr>
                <w:sz w:val="20"/>
                <w:szCs w:val="20"/>
              </w:rPr>
              <w:t>w społecznościach lokalnych oraz umiejętność rozumienia znaczenia edukacji kulturowej dla utrzymania i rozwoju prawidłowych więzi w społecznościach lokalnych. Student powinien także posiąść kompetencje w zakresie odpowiedzialności za zachowanie dziedzictwa kulturowego małych ojczyzn, kraju i Europy.</w:t>
            </w:r>
          </w:p>
          <w:p w:rsidR="00DC7AFB" w:rsidRDefault="00590AA3" w:rsidP="00DC7AFB">
            <w:pPr>
              <w:ind w:left="149" w:right="213" w:firstLine="284"/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Zadaniem przedmiotu jest wyrobienie u studenta umiejętności postrzegania związków zjawisk społecznych związanych z kształtowaniem i ochroną krajobrazu kulturowego, rozwijaniem wiedzy o kulturze i jej związkach z kulturą narodową </w:t>
            </w:r>
            <w:r w:rsidR="00DC7AFB">
              <w:rPr>
                <w:sz w:val="20"/>
                <w:szCs w:val="20"/>
              </w:rPr>
              <w:br/>
            </w:r>
            <w:r w:rsidRPr="00B04ACC">
              <w:rPr>
                <w:sz w:val="20"/>
                <w:szCs w:val="20"/>
              </w:rPr>
              <w:t xml:space="preserve">i europejską. </w:t>
            </w:r>
          </w:p>
          <w:p w:rsidR="00C878B7" w:rsidRDefault="00590AA3" w:rsidP="00DC7AFB">
            <w:pPr>
              <w:ind w:left="149" w:right="213" w:firstLine="284"/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Celem przedmiotu jest przybliżenie studentom podstawowych wiadomości z zakresu historii </w:t>
            </w:r>
            <w:r w:rsidR="00E90916" w:rsidRPr="00B04ACC">
              <w:rPr>
                <w:sz w:val="20"/>
                <w:szCs w:val="20"/>
              </w:rPr>
              <w:t>P</w:t>
            </w:r>
            <w:r w:rsidRPr="00B04ACC">
              <w:rPr>
                <w:sz w:val="20"/>
                <w:szCs w:val="20"/>
              </w:rPr>
              <w:t>olski, etnografii i historii sztuki jako dziedzin, zorientowanych na zastosowanie w edukacji kultur</w:t>
            </w:r>
            <w:r w:rsidR="00F15075" w:rsidRPr="00B04ACC">
              <w:rPr>
                <w:sz w:val="20"/>
                <w:szCs w:val="20"/>
              </w:rPr>
              <w:t>owej</w:t>
            </w:r>
            <w:r w:rsidRPr="00B04ACC">
              <w:rPr>
                <w:sz w:val="20"/>
                <w:szCs w:val="20"/>
              </w:rPr>
              <w:t xml:space="preserve"> jako jednej z subdyscyplin nauk pedagogicznych. Istotne jest także nabycie przez studenta umiejętność tworzenia projektów z zakresu edukacji kultur</w:t>
            </w:r>
            <w:r w:rsidR="00F15075" w:rsidRPr="00B04ACC">
              <w:rPr>
                <w:sz w:val="20"/>
                <w:szCs w:val="20"/>
              </w:rPr>
              <w:t>owej</w:t>
            </w:r>
            <w:r w:rsidRPr="00B04ACC">
              <w:rPr>
                <w:sz w:val="20"/>
                <w:szCs w:val="20"/>
              </w:rPr>
              <w:t xml:space="preserve"> i regionalnej, pozyskiwanie środków unijnych i</w:t>
            </w:r>
            <w:r w:rsidR="00E90916" w:rsidRPr="00B04ACC">
              <w:rPr>
                <w:sz w:val="20"/>
                <w:szCs w:val="20"/>
              </w:rPr>
              <w:t> </w:t>
            </w:r>
            <w:r w:rsidRPr="00B04ACC">
              <w:rPr>
                <w:sz w:val="20"/>
                <w:szCs w:val="20"/>
              </w:rPr>
              <w:t xml:space="preserve">samorządowych, jak również wykorzystywania zasobów kulturowych społeczności lokalnych dla rozwoju spójności, więzi, i kapitału społecznego regionu. </w:t>
            </w:r>
            <w:r w:rsidR="00E90916" w:rsidRPr="00B04ACC">
              <w:rPr>
                <w:sz w:val="20"/>
                <w:szCs w:val="20"/>
              </w:rPr>
              <w:t>Student po zakończonych zajęciach powinien posiadać wiedzę o tradycji i kulturze, we wszystkich regionach Polski w tym na temat sytuacji historyczno- polityczno- prawnej grup terytorialnych zamieszkujących Polskę począwszy od charakterystyki ich tradycyjnej kultury, po wyróżniki kulturowe, wpływające na dzisiejszy polski krajobraz kulturowy.</w:t>
            </w:r>
          </w:p>
          <w:p w:rsidR="00DC7AFB" w:rsidRPr="00B04ACC" w:rsidRDefault="00DC7AFB" w:rsidP="00DC7AFB">
            <w:pPr>
              <w:ind w:left="149" w:right="213" w:firstLine="284"/>
              <w:jc w:val="both"/>
              <w:rPr>
                <w:sz w:val="20"/>
                <w:szCs w:val="20"/>
              </w:rPr>
            </w:pPr>
          </w:p>
        </w:tc>
      </w:tr>
      <w:tr w:rsidR="00C878B7" w:rsidRPr="00B04ACC" w:rsidTr="003C35FD">
        <w:trPr>
          <w:trHeight w:val="454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Formy dydaktyczne, liczba godzin: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33011A" w:rsidP="003C35FD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w</w:t>
            </w:r>
            <w:r w:rsidR="00177176" w:rsidRPr="00B04ACC">
              <w:rPr>
                <w:sz w:val="20"/>
                <w:szCs w:val="20"/>
              </w:rPr>
              <w:t>ykład</w:t>
            </w:r>
            <w:r w:rsidR="003A5A9B" w:rsidRPr="00B04ACC">
              <w:rPr>
                <w:sz w:val="20"/>
                <w:szCs w:val="20"/>
              </w:rPr>
              <w:t xml:space="preserve"> </w:t>
            </w:r>
            <w:r w:rsidRPr="00B04ACC">
              <w:rPr>
                <w:sz w:val="20"/>
                <w:szCs w:val="20"/>
              </w:rPr>
              <w:t>15</w:t>
            </w:r>
            <w:r w:rsidR="00177176" w:rsidRPr="00B04ACC">
              <w:rPr>
                <w:sz w:val="20"/>
                <w:szCs w:val="20"/>
              </w:rPr>
              <w:t xml:space="preserve"> godzin</w:t>
            </w:r>
            <w:r w:rsidRPr="00B04ACC">
              <w:rPr>
                <w:sz w:val="20"/>
                <w:szCs w:val="20"/>
              </w:rPr>
              <w:t>, ćwiczenia 15 godzin.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Metody dydaktyczne: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F2886" w:rsidP="00626B3D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Wykład interaktywny, ćwiczenia: dyskusja, interpretacja tekstów źródłowych</w:t>
            </w:r>
            <w:r w:rsidR="00152C1D" w:rsidRPr="00B04ACC">
              <w:rPr>
                <w:sz w:val="20"/>
                <w:szCs w:val="20"/>
              </w:rPr>
              <w:t xml:space="preserve">, </w:t>
            </w:r>
            <w:r w:rsidR="00626B3D" w:rsidRPr="00B04ACC">
              <w:rPr>
                <w:sz w:val="20"/>
                <w:szCs w:val="20"/>
              </w:rPr>
              <w:t>przygotowanie</w:t>
            </w:r>
            <w:r w:rsidR="00152C1D" w:rsidRPr="00B04ACC">
              <w:rPr>
                <w:sz w:val="20"/>
                <w:szCs w:val="20"/>
              </w:rPr>
              <w:t xml:space="preserve"> projektu</w:t>
            </w:r>
            <w:r w:rsidR="0090714E" w:rsidRPr="00B04ACC">
              <w:rPr>
                <w:sz w:val="20"/>
                <w:szCs w:val="20"/>
              </w:rPr>
              <w:t>.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Pełny opis przedmiotu: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Podstawowe pojęcia i terminy związane z edukacją kulturową.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Edukacja kulturowa </w:t>
            </w:r>
            <w:r w:rsidR="00F758A2" w:rsidRPr="00B04ACC">
              <w:rPr>
                <w:sz w:val="20"/>
                <w:szCs w:val="20"/>
              </w:rPr>
              <w:t>w podstawach programowych MEN</w:t>
            </w:r>
            <w:r w:rsidRPr="00B04ACC">
              <w:rPr>
                <w:sz w:val="20"/>
                <w:szCs w:val="20"/>
              </w:rPr>
              <w:t>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Idea edukacji kultur</w:t>
            </w:r>
            <w:r w:rsidR="00F15075" w:rsidRPr="00B04ACC">
              <w:rPr>
                <w:sz w:val="20"/>
                <w:szCs w:val="20"/>
              </w:rPr>
              <w:t>owej</w:t>
            </w:r>
            <w:r w:rsidRPr="00B04ACC">
              <w:rPr>
                <w:sz w:val="20"/>
                <w:szCs w:val="20"/>
              </w:rPr>
              <w:t xml:space="preserve"> i regionalnej w programach UNESCO, UE i samorządów </w:t>
            </w:r>
            <w:r w:rsidRPr="00B04ACC">
              <w:rPr>
                <w:sz w:val="20"/>
                <w:szCs w:val="20"/>
              </w:rPr>
              <w:lastRenderedPageBreak/>
              <w:t>terytorialnych.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Edukacja kulturowa a tożsamość.</w:t>
            </w:r>
            <w:r w:rsidR="0087456B" w:rsidRPr="00B04ACC">
              <w:rPr>
                <w:sz w:val="20"/>
                <w:szCs w:val="20"/>
              </w:rPr>
              <w:t xml:space="preserve"> </w:t>
            </w:r>
          </w:p>
          <w:p w:rsidR="00366B57" w:rsidRPr="00B04ACC" w:rsidRDefault="00366B57" w:rsidP="00DC7AFB">
            <w:pPr>
              <w:ind w:left="291" w:hanging="291"/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„Mała ojczyzna” jako przestrzeń wychowawcza </w:t>
            </w:r>
            <w:r w:rsidR="008C71FA">
              <w:rPr>
                <w:sz w:val="20"/>
                <w:szCs w:val="20"/>
              </w:rPr>
              <w:t>–</w:t>
            </w:r>
            <w:r w:rsidRPr="00B04ACC">
              <w:rPr>
                <w:sz w:val="20"/>
                <w:szCs w:val="20"/>
              </w:rPr>
              <w:t xml:space="preserve"> specyfika procesów socjalizacyjnych </w:t>
            </w:r>
            <w:r w:rsidR="00DC7AFB">
              <w:rPr>
                <w:sz w:val="20"/>
                <w:szCs w:val="20"/>
              </w:rPr>
              <w:br/>
            </w:r>
            <w:r w:rsidRPr="00B04ACC">
              <w:rPr>
                <w:sz w:val="20"/>
                <w:szCs w:val="20"/>
              </w:rPr>
              <w:t>w środowiskach wsi, małego miasteczka i dużego miasta.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Metody popularyzacji wiedzy o dziedzictwie kulturowym w społecznościach lokalnych.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Środki i metody wspomagania rozwoju więzi z „małą ojczyzną”.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Rola placówek oświatowych i kulturalnych w rozwoju lokalnym.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Analiza zasobów ekosystemów społeczno-kulturowych</w:t>
            </w:r>
            <w:r w:rsidR="00E90916" w:rsidRPr="00B04ACC">
              <w:rPr>
                <w:sz w:val="20"/>
                <w:szCs w:val="20"/>
              </w:rPr>
              <w:t>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Projektowanie w edukacji kulturowej.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Tworzenie projektu, współpraca z samorządem terytorialnym, pozyskiwanie środków </w:t>
            </w:r>
            <w:r w:rsidR="003A5CDD" w:rsidRPr="00B04ACC">
              <w:rPr>
                <w:sz w:val="20"/>
                <w:szCs w:val="20"/>
              </w:rPr>
              <w:t>zewnętrznych</w:t>
            </w:r>
            <w:r w:rsidRPr="00B04ACC">
              <w:rPr>
                <w:sz w:val="20"/>
                <w:szCs w:val="20"/>
              </w:rPr>
              <w:t>.</w:t>
            </w:r>
          </w:p>
          <w:p w:rsidR="00366B57" w:rsidRPr="00B04ACC" w:rsidRDefault="00366B57" w:rsidP="00DC7AFB">
            <w:pPr>
              <w:ind w:left="291" w:hanging="291"/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Etniczno-kulturowe zróżnicowanie Polski oraz wynikające z niego problemy i potrzeby edukacyjne.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Edukacja na pograniczach kulturowych.</w:t>
            </w:r>
          </w:p>
          <w:p w:rsidR="00366B5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Tożsamość społeczności lokalnych i rodzaje więzi tworzonej w ich obrębie.</w:t>
            </w:r>
          </w:p>
          <w:p w:rsidR="00C878B7" w:rsidRPr="00B04ACC" w:rsidRDefault="00366B57" w:rsidP="00366B57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Edukacja o mniejszościach i dla mniejszości.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lastRenderedPageBreak/>
              <w:t>Wymagania formalne  (przedmioty wprowadzające):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A5236E" w:rsidP="003C35FD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brak</w:t>
            </w:r>
            <w:r w:rsidR="00A51FDB" w:rsidRPr="00B04ACC">
              <w:rPr>
                <w:sz w:val="20"/>
                <w:szCs w:val="20"/>
              </w:rPr>
              <w:t>.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Założenia wstępne:</w:t>
            </w:r>
          </w:p>
        </w:tc>
        <w:tc>
          <w:tcPr>
            <w:tcW w:w="75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B7" w:rsidRPr="00B04ACC" w:rsidRDefault="00C878B7" w:rsidP="003C35FD">
            <w:pPr>
              <w:jc w:val="both"/>
              <w:rPr>
                <w:sz w:val="20"/>
                <w:szCs w:val="20"/>
              </w:rPr>
            </w:pPr>
          </w:p>
        </w:tc>
      </w:tr>
      <w:tr w:rsidR="00C878B7" w:rsidRPr="00B04ACC" w:rsidTr="003C35FD">
        <w:trPr>
          <w:trHeight w:val="1546"/>
        </w:trPr>
        <w:tc>
          <w:tcPr>
            <w:tcW w:w="3253" w:type="dxa"/>
            <w:gridSpan w:val="2"/>
            <w:vAlign w:val="center"/>
          </w:tcPr>
          <w:p w:rsidR="00C878B7" w:rsidRPr="00B04ACC" w:rsidRDefault="00C878B7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Efekty kształcenia:</w:t>
            </w:r>
          </w:p>
        </w:tc>
        <w:tc>
          <w:tcPr>
            <w:tcW w:w="3789" w:type="dxa"/>
            <w:gridSpan w:val="2"/>
            <w:vAlign w:val="center"/>
          </w:tcPr>
          <w:p w:rsidR="002804B7" w:rsidRPr="00B04ACC" w:rsidRDefault="00E93140" w:rsidP="008C71FA">
            <w:pPr>
              <w:pStyle w:val="Default"/>
              <w:ind w:left="291" w:hanging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>-Ma podstawową wiedzę o strukturze i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>funkcjach systemu edukacyjnego: celach,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>podstawach prawnych organizacji i funkcjonowaniu różnych instytucji edukacyjnych, wychowawczych, terapeutycznych, kulturalnych i pomocowych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4B7" w:rsidRPr="00B04ACC" w:rsidRDefault="002804B7" w:rsidP="008C71FA">
            <w:pPr>
              <w:pStyle w:val="Default"/>
              <w:ind w:left="291" w:hanging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a podstawową wiedzę o uczestnikach działalności edukacyjnej, wychowawczej, opiekuń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>czej, kulturalnej i pomocowej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8B7" w:rsidRPr="00B04ACC" w:rsidRDefault="002804B7" w:rsidP="008C71FA">
            <w:pPr>
              <w:pStyle w:val="Default"/>
              <w:ind w:left="291" w:hanging="291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03-Potrafi wykorzystać podstawową wiedzę teoretyczną z zakresu pedagogiki oraz powiązanych z nią dyscyplin w celu analizowania i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interpretowania problemów edukacyjnych i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wychowawczych, opiekuńczych,</w:t>
            </w:r>
            <w:r w:rsidR="00CF2886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kulturalnych i pomocowych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0" w:type="dxa"/>
            <w:gridSpan w:val="5"/>
            <w:vAlign w:val="center"/>
          </w:tcPr>
          <w:p w:rsidR="008C71FA" w:rsidRPr="0098446E" w:rsidRDefault="008C71FA" w:rsidP="00C3479D">
            <w:pPr>
              <w:ind w:left="471" w:hanging="425"/>
              <w:rPr>
                <w:sz w:val="20"/>
                <w:szCs w:val="20"/>
              </w:rPr>
            </w:pPr>
            <w:r w:rsidRPr="0098446E">
              <w:rPr>
                <w:sz w:val="20"/>
                <w:szCs w:val="20"/>
              </w:rPr>
              <w:t xml:space="preserve">04 – </w:t>
            </w:r>
            <w:r w:rsidR="00C3479D">
              <w:rPr>
                <w:sz w:val="20"/>
                <w:szCs w:val="20"/>
              </w:rPr>
              <w:t xml:space="preserve"> </w:t>
            </w:r>
            <w:r w:rsidRPr="0098446E">
              <w:rPr>
                <w:sz w:val="20"/>
                <w:szCs w:val="20"/>
              </w:rPr>
              <w:t>Potrafi animować prace nad rozwojem uczestników procesów pedagogicznych oraz wspierać ich samodzielność w zdobywaniu wiedzy a także inspirować do działania na rzecz uczenia się przez całe życie.</w:t>
            </w:r>
          </w:p>
          <w:p w:rsidR="008C71FA" w:rsidRPr="0098446E" w:rsidRDefault="008C71FA" w:rsidP="00C3479D">
            <w:pPr>
              <w:ind w:left="471" w:hanging="425"/>
              <w:rPr>
                <w:sz w:val="20"/>
                <w:szCs w:val="20"/>
              </w:rPr>
            </w:pPr>
            <w:r w:rsidRPr="0098446E">
              <w:rPr>
                <w:sz w:val="20"/>
                <w:szCs w:val="20"/>
              </w:rPr>
              <w:t xml:space="preserve">05 – </w:t>
            </w:r>
            <w:r>
              <w:rPr>
                <w:sz w:val="20"/>
                <w:szCs w:val="20"/>
              </w:rPr>
              <w:t xml:space="preserve"> </w:t>
            </w:r>
            <w:r w:rsidRPr="0098446E">
              <w:rPr>
                <w:sz w:val="20"/>
                <w:szCs w:val="20"/>
              </w:rPr>
              <w:t xml:space="preserve">Ma przekonanie o sensie, wartości </w:t>
            </w:r>
            <w:r w:rsidR="00C3479D">
              <w:rPr>
                <w:sz w:val="20"/>
                <w:szCs w:val="20"/>
              </w:rPr>
              <w:br/>
            </w:r>
            <w:r w:rsidRPr="0098446E">
              <w:rPr>
                <w:sz w:val="20"/>
                <w:szCs w:val="20"/>
              </w:rPr>
              <w:t xml:space="preserve">i potrzebie podejmowania działań pedagogicznych w środowisku społecznym, jest gotowy do podejmowania wyzwań zawodowych, wykazuje aktywność, podejmuje trud </w:t>
            </w:r>
            <w:r w:rsidR="00C3479D">
              <w:rPr>
                <w:sz w:val="20"/>
                <w:szCs w:val="20"/>
              </w:rPr>
              <w:br/>
            </w:r>
            <w:r w:rsidRPr="0098446E">
              <w:rPr>
                <w:sz w:val="20"/>
                <w:szCs w:val="20"/>
              </w:rPr>
              <w:t xml:space="preserve">i odznacza się wytrwałością </w:t>
            </w:r>
            <w:r w:rsidR="00C3479D">
              <w:rPr>
                <w:sz w:val="20"/>
                <w:szCs w:val="20"/>
              </w:rPr>
              <w:br/>
            </w:r>
            <w:r w:rsidRPr="0098446E">
              <w:rPr>
                <w:sz w:val="20"/>
                <w:szCs w:val="20"/>
              </w:rPr>
              <w:t xml:space="preserve">w realizacji indywidualnych </w:t>
            </w:r>
            <w:r w:rsidR="00C3479D">
              <w:rPr>
                <w:sz w:val="20"/>
                <w:szCs w:val="20"/>
              </w:rPr>
              <w:br/>
            </w:r>
            <w:r w:rsidRPr="0098446E">
              <w:rPr>
                <w:sz w:val="20"/>
                <w:szCs w:val="20"/>
              </w:rPr>
              <w:t>i zespołowych działań profesjonalnych w zakresie pedagogiki.</w:t>
            </w:r>
          </w:p>
          <w:p w:rsidR="00C878B7" w:rsidRPr="00B04ACC" w:rsidRDefault="00C878B7" w:rsidP="008C7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78B7" w:rsidRPr="00B04ACC" w:rsidTr="003C35FD">
        <w:trPr>
          <w:trHeight w:val="1216"/>
        </w:trPr>
        <w:tc>
          <w:tcPr>
            <w:tcW w:w="3253" w:type="dxa"/>
            <w:gridSpan w:val="2"/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Sposób weryfikacji efektów kształcenia:</w:t>
            </w:r>
          </w:p>
        </w:tc>
        <w:tc>
          <w:tcPr>
            <w:tcW w:w="7589" w:type="dxa"/>
            <w:gridSpan w:val="7"/>
            <w:vAlign w:val="center"/>
          </w:tcPr>
          <w:p w:rsidR="00AF4FEC" w:rsidRPr="00B04ACC" w:rsidRDefault="00E93140" w:rsidP="00E931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Efekty: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01,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>Praca pisemna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prezentacj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multimedialn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przygotowana 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w ramach pracy własnej,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konspekt zajęć, </w:t>
            </w:r>
            <w:r w:rsidR="002804B7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aktywność i obecność na zajęciach. 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Forma dokumentacji o</w:t>
            </w:r>
            <w:r w:rsidR="00E93140" w:rsidRPr="00B04ACC">
              <w:rPr>
                <w:sz w:val="20"/>
                <w:szCs w:val="20"/>
              </w:rPr>
              <w:t>siągniętych efektów kształcenia</w:t>
            </w:r>
            <w:r w:rsidRPr="00B04ACC">
              <w:rPr>
                <w:sz w:val="20"/>
                <w:szCs w:val="20"/>
              </w:rPr>
              <w:t>:</w:t>
            </w:r>
          </w:p>
        </w:tc>
        <w:tc>
          <w:tcPr>
            <w:tcW w:w="7589" w:type="dxa"/>
            <w:gridSpan w:val="7"/>
            <w:vAlign w:val="center"/>
          </w:tcPr>
          <w:p w:rsidR="00C878B7" w:rsidRPr="00B04ACC" w:rsidRDefault="002804B7" w:rsidP="00E931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Praca pisemna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(recenzja)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prezentacj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multimedialn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>a, konspekt zajęć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karta studenta 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vAlign w:val="center"/>
          </w:tcPr>
          <w:p w:rsidR="00C878B7" w:rsidRPr="00B04ACC" w:rsidRDefault="00C878B7" w:rsidP="003C35FD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B04ACC">
              <w:rPr>
                <w:sz w:val="20"/>
                <w:szCs w:val="20"/>
              </w:rPr>
              <w:t>Elementy i wagi mające wpływ na ocenę końcową:</w:t>
            </w:r>
          </w:p>
        </w:tc>
        <w:tc>
          <w:tcPr>
            <w:tcW w:w="7589" w:type="dxa"/>
            <w:gridSpan w:val="7"/>
            <w:vAlign w:val="center"/>
          </w:tcPr>
          <w:p w:rsidR="00C878B7" w:rsidRPr="00B04ACC" w:rsidRDefault="002804B7" w:rsidP="00E931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Praca pisemna</w:t>
            </w:r>
            <w:r w:rsidR="00C3479D">
              <w:rPr>
                <w:rFonts w:ascii="Times New Roman" w:hAnsi="Times New Roman" w:cs="Times New Roman"/>
                <w:sz w:val="20"/>
                <w:szCs w:val="20"/>
              </w:rPr>
              <w:t xml:space="preserve"> (recenzja)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prezentacj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multimedialn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przygotowana w ramach pracy własnej, </w:t>
            </w:r>
            <w:r w:rsidR="00E93140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konspekt zajęć,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aktywność i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obecność na zajęciach</w:t>
            </w:r>
            <w:r w:rsidR="00F15075" w:rsidRPr="00B04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78B7" w:rsidRPr="00B04ACC" w:rsidTr="003C35FD">
        <w:trPr>
          <w:trHeight w:val="469"/>
        </w:trPr>
        <w:tc>
          <w:tcPr>
            <w:tcW w:w="3253" w:type="dxa"/>
            <w:gridSpan w:val="2"/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  <w:vertAlign w:val="superscript"/>
              </w:rPr>
            </w:pPr>
            <w:r w:rsidRPr="00B04ACC">
              <w:rPr>
                <w:sz w:val="20"/>
                <w:szCs w:val="20"/>
              </w:rPr>
              <w:t xml:space="preserve">Miejsce realizacji zajęć: </w:t>
            </w:r>
          </w:p>
        </w:tc>
        <w:tc>
          <w:tcPr>
            <w:tcW w:w="7589" w:type="dxa"/>
            <w:gridSpan w:val="7"/>
            <w:vAlign w:val="center"/>
          </w:tcPr>
          <w:p w:rsidR="00C878B7" w:rsidRPr="00B04ACC" w:rsidRDefault="00DD5A18" w:rsidP="003C35FD">
            <w:pPr>
              <w:jc w:val="both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s</w:t>
            </w:r>
            <w:r w:rsidR="00C878B7" w:rsidRPr="00B04ACC">
              <w:rPr>
                <w:sz w:val="20"/>
                <w:szCs w:val="20"/>
              </w:rPr>
              <w:t>ala dydaktyczna</w:t>
            </w:r>
          </w:p>
        </w:tc>
      </w:tr>
      <w:tr w:rsidR="00C878B7" w:rsidRPr="00B80F95" w:rsidTr="003C35FD">
        <w:trPr>
          <w:trHeight w:val="469"/>
        </w:trPr>
        <w:tc>
          <w:tcPr>
            <w:tcW w:w="10842" w:type="dxa"/>
            <w:gridSpan w:val="9"/>
            <w:vAlign w:val="center"/>
          </w:tcPr>
          <w:p w:rsidR="00C23057" w:rsidRPr="00B04ACC" w:rsidRDefault="00C23057" w:rsidP="00C23057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  <w:u w:val="single"/>
              </w:rPr>
              <w:t>Lektura podstawowa</w:t>
            </w:r>
            <w:r w:rsidRPr="00B04ACC">
              <w:rPr>
                <w:sz w:val="20"/>
                <w:szCs w:val="20"/>
              </w:rPr>
              <w:t>:</w:t>
            </w:r>
          </w:p>
          <w:p w:rsidR="00C23057" w:rsidRPr="00B04ACC" w:rsidRDefault="00A5236E" w:rsidP="001635F3">
            <w:pPr>
              <w:ind w:left="360" w:hanging="36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T. Aleksander</w:t>
            </w:r>
            <w:r w:rsidR="00611F30">
              <w:rPr>
                <w:sz w:val="20"/>
                <w:szCs w:val="20"/>
              </w:rPr>
              <w:t xml:space="preserve">, </w:t>
            </w:r>
            <w:r w:rsidRPr="00B04ACC">
              <w:rPr>
                <w:sz w:val="20"/>
                <w:szCs w:val="20"/>
              </w:rPr>
              <w:t>Wychowawcze i edukacyjne funkcje regionalizmu</w:t>
            </w:r>
            <w:r w:rsidR="00611F30">
              <w:rPr>
                <w:sz w:val="20"/>
                <w:szCs w:val="20"/>
              </w:rPr>
              <w:t>,</w:t>
            </w:r>
            <w:r w:rsidRPr="00B04ACC">
              <w:rPr>
                <w:sz w:val="20"/>
                <w:szCs w:val="20"/>
              </w:rPr>
              <w:t xml:space="preserve"> w: Pedagogika społeczna, t. 2</w:t>
            </w:r>
            <w:r w:rsidR="00611F30">
              <w:rPr>
                <w:sz w:val="20"/>
                <w:szCs w:val="20"/>
              </w:rPr>
              <w:t xml:space="preserve">, </w:t>
            </w:r>
            <w:r w:rsidRPr="00B04ACC">
              <w:rPr>
                <w:sz w:val="20"/>
                <w:szCs w:val="20"/>
              </w:rPr>
              <w:t>E</w:t>
            </w:r>
            <w:r w:rsidR="00611F30">
              <w:rPr>
                <w:sz w:val="20"/>
                <w:szCs w:val="20"/>
              </w:rPr>
              <w:t xml:space="preserve">. </w:t>
            </w:r>
            <w:proofErr w:type="spellStart"/>
            <w:r w:rsidRPr="00B04ACC">
              <w:rPr>
                <w:sz w:val="20"/>
                <w:szCs w:val="20"/>
              </w:rPr>
              <w:t>Marynowicz</w:t>
            </w:r>
            <w:proofErr w:type="spellEnd"/>
            <w:r w:rsidRPr="00B04ACC">
              <w:rPr>
                <w:sz w:val="20"/>
                <w:szCs w:val="20"/>
              </w:rPr>
              <w:t>-Hetka</w:t>
            </w:r>
            <w:r w:rsidR="00611F30">
              <w:rPr>
                <w:sz w:val="20"/>
                <w:szCs w:val="20"/>
              </w:rPr>
              <w:t xml:space="preserve"> (red.),</w:t>
            </w:r>
            <w:r w:rsidRPr="00B04ACC">
              <w:rPr>
                <w:sz w:val="20"/>
                <w:szCs w:val="20"/>
              </w:rPr>
              <w:t xml:space="preserve"> </w:t>
            </w:r>
            <w:r w:rsidR="00611F30">
              <w:rPr>
                <w:sz w:val="20"/>
                <w:szCs w:val="20"/>
              </w:rPr>
              <w:t>Warszawa</w:t>
            </w:r>
            <w:r w:rsidRPr="00B04ACC">
              <w:rPr>
                <w:sz w:val="20"/>
                <w:szCs w:val="20"/>
              </w:rPr>
              <w:t xml:space="preserve"> 2007</w:t>
            </w:r>
            <w:r w:rsidR="00611F30">
              <w:rPr>
                <w:sz w:val="20"/>
                <w:szCs w:val="20"/>
              </w:rPr>
              <w:t>,</w:t>
            </w:r>
            <w:r w:rsidR="004969C0" w:rsidRPr="00B04ACC">
              <w:rPr>
                <w:sz w:val="20"/>
                <w:szCs w:val="20"/>
              </w:rPr>
              <w:t xml:space="preserve"> dostępne na platformie: ibuk.pl</w:t>
            </w:r>
          </w:p>
          <w:p w:rsidR="003D6FC1" w:rsidRPr="00B04ACC" w:rsidRDefault="00611F30" w:rsidP="001635F3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Bednarek, </w:t>
            </w:r>
            <w:r w:rsidR="003D6FC1" w:rsidRPr="00B04ACC">
              <w:rPr>
                <w:sz w:val="20"/>
                <w:szCs w:val="20"/>
              </w:rPr>
              <w:t>Problematyka kultury narodowej, regionalnej i „małych ojczyzn</w:t>
            </w:r>
            <w:r w:rsidR="001635F3">
              <w:rPr>
                <w:sz w:val="20"/>
                <w:szCs w:val="20"/>
              </w:rPr>
              <w:t>”</w:t>
            </w:r>
            <w:r w:rsidR="003D6FC1" w:rsidRPr="00B04ACC">
              <w:rPr>
                <w:sz w:val="20"/>
                <w:szCs w:val="20"/>
              </w:rPr>
              <w:t xml:space="preserve"> w progra</w:t>
            </w:r>
            <w:r w:rsidR="001635F3">
              <w:rPr>
                <w:sz w:val="20"/>
                <w:szCs w:val="20"/>
              </w:rPr>
              <w:t>mie nauczania wiedzy o kulturze,</w:t>
            </w:r>
            <w:r w:rsidR="003D6FC1" w:rsidRPr="00B04ACC">
              <w:rPr>
                <w:sz w:val="20"/>
                <w:szCs w:val="20"/>
              </w:rPr>
              <w:t xml:space="preserve"> </w:t>
            </w:r>
            <w:r w:rsidR="001635F3">
              <w:rPr>
                <w:sz w:val="20"/>
                <w:szCs w:val="20"/>
              </w:rPr>
              <w:t>„</w:t>
            </w:r>
            <w:r w:rsidR="003D6FC1" w:rsidRPr="00B04ACC">
              <w:rPr>
                <w:sz w:val="20"/>
                <w:szCs w:val="20"/>
              </w:rPr>
              <w:t>Kultura współczesna</w:t>
            </w:r>
            <w:r w:rsidR="001635F3">
              <w:rPr>
                <w:sz w:val="20"/>
                <w:szCs w:val="20"/>
              </w:rPr>
              <w:t>”</w:t>
            </w:r>
            <w:r w:rsidR="003D6FC1" w:rsidRPr="00B04ACC">
              <w:rPr>
                <w:sz w:val="20"/>
                <w:szCs w:val="20"/>
              </w:rPr>
              <w:t xml:space="preserve"> 2006</w:t>
            </w:r>
            <w:r w:rsidR="001635F3">
              <w:rPr>
                <w:sz w:val="20"/>
                <w:szCs w:val="20"/>
              </w:rPr>
              <w:t>, nr 2</w:t>
            </w:r>
            <w:r w:rsidR="003D6FC1" w:rsidRPr="00B04ACC">
              <w:rPr>
                <w:sz w:val="20"/>
                <w:szCs w:val="20"/>
              </w:rPr>
              <w:t xml:space="preserve"> </w:t>
            </w:r>
            <w:r w:rsidR="00DE7CD9" w:rsidRPr="00B04ACC">
              <w:rPr>
                <w:sz w:val="20"/>
                <w:szCs w:val="20"/>
              </w:rPr>
              <w:t>(dostępne on-line)</w:t>
            </w:r>
          </w:p>
          <w:p w:rsidR="00DE0C33" w:rsidRPr="00B04ACC" w:rsidRDefault="00611F30" w:rsidP="001635F3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Gajda, </w:t>
            </w:r>
            <w:r w:rsidR="00DE0C33" w:rsidRPr="00B04ACC">
              <w:rPr>
                <w:sz w:val="20"/>
                <w:szCs w:val="20"/>
              </w:rPr>
              <w:t>Pedago</w:t>
            </w:r>
            <w:r>
              <w:rPr>
                <w:sz w:val="20"/>
                <w:szCs w:val="20"/>
              </w:rPr>
              <w:t xml:space="preserve">gika kultury w zarysie, </w:t>
            </w:r>
            <w:r w:rsidR="00DE0C33" w:rsidRPr="00B04ACC">
              <w:rPr>
                <w:sz w:val="20"/>
                <w:szCs w:val="20"/>
              </w:rPr>
              <w:t>Kraków 2006</w:t>
            </w:r>
            <w:r>
              <w:rPr>
                <w:sz w:val="20"/>
                <w:szCs w:val="20"/>
              </w:rPr>
              <w:t>.</w:t>
            </w:r>
          </w:p>
          <w:p w:rsidR="00A5236E" w:rsidRPr="00B04ACC" w:rsidRDefault="00A5236E" w:rsidP="001635F3">
            <w:pPr>
              <w:ind w:left="360" w:hanging="36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W. Idziak „Kształcenie liderów spo</w:t>
            </w:r>
            <w:r w:rsidR="00611F30">
              <w:rPr>
                <w:sz w:val="20"/>
                <w:szCs w:val="20"/>
              </w:rPr>
              <w:t>łeczności wiejskich w działaniu, 2004,</w:t>
            </w:r>
            <w:r w:rsidRPr="00B04ACC">
              <w:rPr>
                <w:sz w:val="20"/>
                <w:szCs w:val="20"/>
              </w:rPr>
              <w:t xml:space="preserve"> </w:t>
            </w:r>
            <w:r w:rsidR="004969C0" w:rsidRPr="00B04ACC">
              <w:rPr>
                <w:sz w:val="20"/>
                <w:szCs w:val="20"/>
              </w:rPr>
              <w:t>(http://www.wioskitematyczne.org.pl/artykuly/Ksztalcenie_liderow_spolecznosci_wiejskich.pdf)</w:t>
            </w:r>
          </w:p>
          <w:p w:rsidR="00A5236E" w:rsidRPr="00B04ACC" w:rsidRDefault="00A5236E" w:rsidP="001635F3">
            <w:pPr>
              <w:ind w:left="360" w:hanging="36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W. Idziak</w:t>
            </w:r>
            <w:r w:rsidR="001635F3">
              <w:rPr>
                <w:sz w:val="20"/>
                <w:szCs w:val="20"/>
              </w:rPr>
              <w:t xml:space="preserve">, </w:t>
            </w:r>
            <w:r w:rsidRPr="00B04ACC">
              <w:rPr>
                <w:sz w:val="20"/>
                <w:szCs w:val="20"/>
              </w:rPr>
              <w:t>Aktywizacja społeczności wiejskich, jako proces uczenia się</w:t>
            </w:r>
            <w:r w:rsidR="001635F3">
              <w:rPr>
                <w:sz w:val="20"/>
                <w:szCs w:val="20"/>
              </w:rPr>
              <w:t xml:space="preserve">, </w:t>
            </w:r>
            <w:r w:rsidR="003D6FC1" w:rsidRPr="00B04ACC">
              <w:rPr>
                <w:sz w:val="20"/>
                <w:szCs w:val="20"/>
              </w:rPr>
              <w:t>http://www.wioskitematyczne.org.pl/artykuly/Aktywizacja_spolecznosci_wiejskich_jako_proces_uczenia_sie.pdf</w:t>
            </w:r>
            <w:r w:rsidR="001635F3">
              <w:rPr>
                <w:sz w:val="20"/>
                <w:szCs w:val="20"/>
              </w:rPr>
              <w:t>.</w:t>
            </w:r>
          </w:p>
          <w:p w:rsidR="002B462F" w:rsidRPr="00B04ACC" w:rsidRDefault="002B462F" w:rsidP="001635F3">
            <w:pPr>
              <w:ind w:left="360" w:hanging="36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W. Kostewicz, A. </w:t>
            </w:r>
            <w:proofErr w:type="spellStart"/>
            <w:r w:rsidRPr="00B04ACC">
              <w:rPr>
                <w:sz w:val="20"/>
                <w:szCs w:val="20"/>
              </w:rPr>
              <w:t>Hulewska</w:t>
            </w:r>
            <w:proofErr w:type="spellEnd"/>
            <w:r w:rsidRPr="00B04ACC">
              <w:rPr>
                <w:sz w:val="20"/>
                <w:szCs w:val="20"/>
              </w:rPr>
              <w:t xml:space="preserve">, J. Słomska „Edukacja regionalna. Wybór tekstów” Wydawnictwo Naukowe PWN, Warszawa 2006 </w:t>
            </w:r>
            <w:r w:rsidRPr="00B04ACC">
              <w:rPr>
                <w:sz w:val="20"/>
                <w:szCs w:val="20"/>
              </w:rPr>
              <w:lastRenderedPageBreak/>
              <w:t>dostępne na platformie: ibuk.pl</w:t>
            </w:r>
          </w:p>
          <w:p w:rsidR="00DE0C33" w:rsidRPr="00B04ACC" w:rsidRDefault="001635F3" w:rsidP="001635F3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Jankowski, P</w:t>
            </w:r>
            <w:r w:rsidR="00DE0C33" w:rsidRPr="00B04ACC">
              <w:rPr>
                <w:sz w:val="20"/>
                <w:szCs w:val="20"/>
              </w:rPr>
              <w:t>edagogika kultury. Studia i koncepcja</w:t>
            </w:r>
            <w:r>
              <w:rPr>
                <w:sz w:val="20"/>
                <w:szCs w:val="20"/>
              </w:rPr>
              <w:t>, Kraków</w:t>
            </w:r>
            <w:r w:rsidR="00DE0C33" w:rsidRPr="00B04ACC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.</w:t>
            </w:r>
          </w:p>
          <w:p w:rsidR="003D6FC1" w:rsidRPr="00B04ACC" w:rsidRDefault="003D6FC1" w:rsidP="001635F3">
            <w:pPr>
              <w:ind w:left="360" w:hanging="36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E</w:t>
            </w:r>
            <w:r w:rsidR="001635F3">
              <w:rPr>
                <w:sz w:val="20"/>
                <w:szCs w:val="20"/>
              </w:rPr>
              <w:t>.</w:t>
            </w:r>
            <w:r w:rsidRPr="00B04ACC">
              <w:rPr>
                <w:sz w:val="20"/>
                <w:szCs w:val="20"/>
              </w:rPr>
              <w:t xml:space="preserve"> Onoszko</w:t>
            </w:r>
            <w:r w:rsidR="001635F3">
              <w:rPr>
                <w:sz w:val="20"/>
                <w:szCs w:val="20"/>
              </w:rPr>
              <w:t xml:space="preserve">, </w:t>
            </w:r>
            <w:r w:rsidRPr="00B04ACC">
              <w:rPr>
                <w:sz w:val="20"/>
                <w:szCs w:val="20"/>
              </w:rPr>
              <w:t>Praktyczne sposoby nauczania przedmiotu „wiedza o kulturze</w:t>
            </w:r>
            <w:r w:rsidR="001635F3">
              <w:rPr>
                <w:sz w:val="20"/>
                <w:szCs w:val="20"/>
              </w:rPr>
              <w:t>”</w:t>
            </w:r>
            <w:r w:rsidRPr="00B04ACC">
              <w:rPr>
                <w:sz w:val="20"/>
                <w:szCs w:val="20"/>
              </w:rPr>
              <w:t xml:space="preserve"> w szkołach ponadgimnazjalnych</w:t>
            </w:r>
            <w:r w:rsidR="001635F3">
              <w:rPr>
                <w:sz w:val="20"/>
                <w:szCs w:val="20"/>
              </w:rPr>
              <w:t>, „</w:t>
            </w:r>
            <w:r w:rsidRPr="00B04ACC">
              <w:rPr>
                <w:sz w:val="20"/>
                <w:szCs w:val="20"/>
              </w:rPr>
              <w:t xml:space="preserve"> Kultura współczesna</w:t>
            </w:r>
            <w:r w:rsidR="001635F3">
              <w:rPr>
                <w:sz w:val="20"/>
                <w:szCs w:val="20"/>
              </w:rPr>
              <w:t>” 2006,</w:t>
            </w:r>
            <w:r w:rsidRPr="00B04ACC">
              <w:rPr>
                <w:sz w:val="20"/>
                <w:szCs w:val="20"/>
              </w:rPr>
              <w:t xml:space="preserve"> </w:t>
            </w:r>
            <w:r w:rsidR="001635F3">
              <w:rPr>
                <w:sz w:val="20"/>
                <w:szCs w:val="20"/>
              </w:rPr>
              <w:t>n</w:t>
            </w:r>
            <w:r w:rsidR="00DE7CD9" w:rsidRPr="00B04ACC">
              <w:rPr>
                <w:sz w:val="20"/>
                <w:szCs w:val="20"/>
              </w:rPr>
              <w:t>r</w:t>
            </w:r>
            <w:r w:rsidRPr="00B04ACC">
              <w:rPr>
                <w:sz w:val="20"/>
                <w:szCs w:val="20"/>
              </w:rPr>
              <w:t xml:space="preserve"> </w:t>
            </w:r>
            <w:r w:rsidR="001635F3">
              <w:rPr>
                <w:sz w:val="20"/>
                <w:szCs w:val="20"/>
              </w:rPr>
              <w:t>2</w:t>
            </w:r>
            <w:r w:rsidR="00DE7CD9" w:rsidRPr="00B04ACC">
              <w:rPr>
                <w:sz w:val="20"/>
                <w:szCs w:val="20"/>
              </w:rPr>
              <w:t xml:space="preserve"> (dostępne on-line)</w:t>
            </w:r>
            <w:r w:rsidR="001635F3">
              <w:rPr>
                <w:sz w:val="20"/>
                <w:szCs w:val="20"/>
              </w:rPr>
              <w:t>.</w:t>
            </w:r>
          </w:p>
          <w:p w:rsidR="00BA678A" w:rsidRPr="00B04ACC" w:rsidRDefault="001635F3" w:rsidP="001635F3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Torowska</w:t>
            </w:r>
            <w:proofErr w:type="spellEnd"/>
            <w:r>
              <w:rPr>
                <w:sz w:val="20"/>
                <w:szCs w:val="20"/>
              </w:rPr>
              <w:t>, E</w:t>
            </w:r>
            <w:r w:rsidR="00BA678A" w:rsidRPr="00B04ACC">
              <w:rPr>
                <w:sz w:val="20"/>
                <w:szCs w:val="20"/>
              </w:rPr>
              <w:t>dukacja na rzecz dziedzictwa kulturowego. Aspekty teoretyczne i praktyczne</w:t>
            </w:r>
            <w:r>
              <w:rPr>
                <w:sz w:val="20"/>
                <w:szCs w:val="20"/>
              </w:rPr>
              <w:t xml:space="preserve">, </w:t>
            </w:r>
            <w:r w:rsidR="00BA678A" w:rsidRPr="00B04ACC">
              <w:rPr>
                <w:sz w:val="20"/>
                <w:szCs w:val="20"/>
              </w:rPr>
              <w:t>Kraków 2008</w:t>
            </w:r>
            <w:r>
              <w:rPr>
                <w:sz w:val="20"/>
                <w:szCs w:val="20"/>
              </w:rPr>
              <w:t>.</w:t>
            </w:r>
          </w:p>
          <w:p w:rsidR="00DE0C33" w:rsidRPr="00B04ACC" w:rsidRDefault="00DE0C33" w:rsidP="001635F3">
            <w:pPr>
              <w:ind w:left="360" w:hanging="360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B. Urbanek</w:t>
            </w:r>
            <w:r w:rsidR="001635F3">
              <w:rPr>
                <w:sz w:val="20"/>
                <w:szCs w:val="20"/>
              </w:rPr>
              <w:t xml:space="preserve">, </w:t>
            </w:r>
            <w:r w:rsidRPr="00B04ACC">
              <w:rPr>
                <w:sz w:val="20"/>
                <w:szCs w:val="20"/>
              </w:rPr>
              <w:t>Europejski wymiar edukacji regionalnej i obywatelskiej</w:t>
            </w:r>
            <w:r w:rsidR="001635F3">
              <w:rPr>
                <w:sz w:val="20"/>
                <w:szCs w:val="20"/>
              </w:rPr>
              <w:t>,</w:t>
            </w:r>
            <w:r w:rsidRPr="00B04ACC">
              <w:rPr>
                <w:sz w:val="20"/>
                <w:szCs w:val="20"/>
              </w:rPr>
              <w:t xml:space="preserve"> </w:t>
            </w:r>
            <w:r w:rsidR="001635F3">
              <w:rPr>
                <w:sz w:val="20"/>
                <w:szCs w:val="20"/>
              </w:rPr>
              <w:t>„Edukacja Humanistyczna”2012, 1 (26)</w:t>
            </w:r>
            <w:r w:rsidRPr="00B04ACC">
              <w:rPr>
                <w:sz w:val="20"/>
                <w:szCs w:val="20"/>
              </w:rPr>
              <w:t xml:space="preserve"> (dostępne</w:t>
            </w:r>
            <w:r w:rsidR="001635F3">
              <w:rPr>
                <w:sz w:val="20"/>
                <w:szCs w:val="20"/>
              </w:rPr>
              <w:t xml:space="preserve"> </w:t>
            </w:r>
            <w:r w:rsidRPr="00B04ACC">
              <w:rPr>
                <w:sz w:val="20"/>
                <w:szCs w:val="20"/>
              </w:rPr>
              <w:t>on-line)</w:t>
            </w:r>
            <w:r w:rsidR="001635F3">
              <w:rPr>
                <w:sz w:val="20"/>
                <w:szCs w:val="20"/>
              </w:rPr>
              <w:t>.</w:t>
            </w:r>
          </w:p>
          <w:p w:rsidR="005870E5" w:rsidRDefault="005870E5" w:rsidP="00C23057">
            <w:pPr>
              <w:rPr>
                <w:sz w:val="20"/>
                <w:szCs w:val="20"/>
                <w:u w:val="single"/>
              </w:rPr>
            </w:pPr>
          </w:p>
          <w:p w:rsidR="00FB308B" w:rsidRPr="00B04ACC" w:rsidRDefault="00C23057" w:rsidP="00C23057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  <w:u w:val="single"/>
              </w:rPr>
              <w:t>Literatura uzupełniająca</w:t>
            </w:r>
            <w:r w:rsidRPr="00B04ACC">
              <w:rPr>
                <w:sz w:val="20"/>
                <w:szCs w:val="20"/>
              </w:rPr>
              <w:t>:</w:t>
            </w:r>
          </w:p>
          <w:p w:rsidR="005E576C" w:rsidRPr="00B04ACC" w:rsidRDefault="005E576C" w:rsidP="005E576C">
            <w:pPr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>S.</w:t>
            </w:r>
            <w:r w:rsidR="00E93140" w:rsidRPr="00B04ACC">
              <w:rPr>
                <w:sz w:val="20"/>
                <w:szCs w:val="20"/>
              </w:rPr>
              <w:t xml:space="preserve"> </w:t>
            </w:r>
            <w:r w:rsidRPr="00B04ACC">
              <w:rPr>
                <w:sz w:val="20"/>
                <w:szCs w:val="20"/>
              </w:rPr>
              <w:t xml:space="preserve">Bednarek, E. </w:t>
            </w:r>
            <w:proofErr w:type="spellStart"/>
            <w:r w:rsidRPr="00B04ACC">
              <w:rPr>
                <w:sz w:val="20"/>
                <w:szCs w:val="20"/>
              </w:rPr>
              <w:t>Repsch</w:t>
            </w:r>
            <w:proofErr w:type="spellEnd"/>
            <w:r w:rsidRPr="00B04ACC">
              <w:rPr>
                <w:sz w:val="20"/>
                <w:szCs w:val="20"/>
              </w:rPr>
              <w:t xml:space="preserve"> (red.), Edukacja kulturowa dzieci i młodzieży szkolnej. Koncepcje i propozycje, Wrocław 2004.</w:t>
            </w:r>
          </w:p>
          <w:p w:rsidR="00C23057" w:rsidRDefault="00FB308B" w:rsidP="006D6DAB">
            <w:pPr>
              <w:ind w:left="284" w:hanging="284"/>
              <w:rPr>
                <w:sz w:val="20"/>
                <w:szCs w:val="20"/>
              </w:rPr>
            </w:pPr>
            <w:r w:rsidRPr="00B04ACC">
              <w:rPr>
                <w:sz w:val="20"/>
                <w:szCs w:val="20"/>
              </w:rPr>
              <w:t xml:space="preserve">B. Fatyga, i in. </w:t>
            </w:r>
            <w:r w:rsidR="007B50CE" w:rsidRPr="00B04ACC">
              <w:rPr>
                <w:sz w:val="20"/>
                <w:szCs w:val="20"/>
              </w:rPr>
              <w:t xml:space="preserve">(2009) </w:t>
            </w:r>
            <w:r w:rsidR="005E576C" w:rsidRPr="00B04ACC">
              <w:rPr>
                <w:sz w:val="20"/>
                <w:szCs w:val="20"/>
              </w:rPr>
              <w:t>Jakiej kultury Polacy potrzebują</w:t>
            </w:r>
            <w:r w:rsidR="007B50CE" w:rsidRPr="00B04ACC">
              <w:rPr>
                <w:sz w:val="20"/>
                <w:szCs w:val="20"/>
              </w:rPr>
              <w:t xml:space="preserve"> </w:t>
            </w:r>
            <w:r w:rsidR="005E576C" w:rsidRPr="00B04ACC">
              <w:rPr>
                <w:sz w:val="20"/>
                <w:szCs w:val="20"/>
              </w:rPr>
              <w:t>i czy edukacja kulturalna im ją zapewnia</w:t>
            </w:r>
            <w:r w:rsidR="007B50CE" w:rsidRPr="00B04ACC">
              <w:rPr>
                <w:sz w:val="20"/>
                <w:szCs w:val="20"/>
              </w:rPr>
              <w:t>? Raport o problemach edukacji kulturalnej w Polsce dla Ministerstwa Kultury i Dziedzictwa Narodowego</w:t>
            </w:r>
            <w:r w:rsidR="00611F30">
              <w:rPr>
                <w:sz w:val="20"/>
                <w:szCs w:val="20"/>
              </w:rPr>
              <w:t>.</w:t>
            </w:r>
          </w:p>
          <w:p w:rsidR="00C3479D" w:rsidRPr="00611F30" w:rsidRDefault="00C3479D" w:rsidP="00C3479D">
            <w:pPr>
              <w:ind w:left="284" w:hanging="284"/>
              <w:rPr>
                <w:sz w:val="20"/>
                <w:szCs w:val="20"/>
                <w:lang w:val="en-US"/>
              </w:rPr>
            </w:pPr>
            <w:r w:rsidRPr="00C3479D">
              <w:rPr>
                <w:sz w:val="20"/>
                <w:szCs w:val="20"/>
              </w:rPr>
              <w:t xml:space="preserve">A. Hrehorowicz, „Warsztaty przyszłości” jako forma przeciwdziałania marginalizowaniu udziału obywateli w lokalnym procesie decyzyjnym [w:] Wyzwania współczesnego prawa wyborczego. </w:t>
            </w:r>
            <w:r w:rsidRPr="00611F30">
              <w:rPr>
                <w:sz w:val="20"/>
                <w:szCs w:val="20"/>
                <w:lang w:val="en-US"/>
              </w:rPr>
              <w:t xml:space="preserve">T. 2, A. </w:t>
            </w:r>
            <w:proofErr w:type="spellStart"/>
            <w:r w:rsidRPr="00611F30">
              <w:rPr>
                <w:sz w:val="20"/>
                <w:szCs w:val="20"/>
                <w:lang w:val="en-US"/>
              </w:rPr>
              <w:t>Pyrzyńska</w:t>
            </w:r>
            <w:proofErr w:type="spellEnd"/>
            <w:r w:rsidRPr="00611F30">
              <w:rPr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11F30">
              <w:rPr>
                <w:sz w:val="20"/>
                <w:szCs w:val="20"/>
                <w:lang w:val="en-US"/>
              </w:rPr>
              <w:t>Kr</w:t>
            </w:r>
            <w:r w:rsidR="00611F30" w:rsidRPr="00611F30">
              <w:rPr>
                <w:sz w:val="20"/>
                <w:szCs w:val="20"/>
                <w:lang w:val="en-US"/>
              </w:rPr>
              <w:t>opkowski</w:t>
            </w:r>
            <w:proofErr w:type="spellEnd"/>
            <w:r w:rsidR="00611F30" w:rsidRPr="00611F30">
              <w:rPr>
                <w:sz w:val="20"/>
                <w:szCs w:val="20"/>
                <w:lang w:val="en-US"/>
              </w:rPr>
              <w:t xml:space="preserve">, J. </w:t>
            </w:r>
            <w:proofErr w:type="spellStart"/>
            <w:r w:rsidR="00611F30" w:rsidRPr="00611F30">
              <w:rPr>
                <w:sz w:val="20"/>
                <w:szCs w:val="20"/>
                <w:lang w:val="en-US"/>
              </w:rPr>
              <w:t>Rzeszowski</w:t>
            </w:r>
            <w:proofErr w:type="spellEnd"/>
            <w:r w:rsidR="00611F30" w:rsidRPr="00611F30">
              <w:rPr>
                <w:sz w:val="20"/>
                <w:szCs w:val="20"/>
                <w:lang w:val="en-US"/>
              </w:rPr>
              <w:t xml:space="preserve"> (red.)</w:t>
            </w:r>
            <w:r w:rsidR="004C164C" w:rsidRPr="00611F30">
              <w:rPr>
                <w:sz w:val="20"/>
                <w:szCs w:val="20"/>
                <w:lang w:val="en-US"/>
              </w:rPr>
              <w:t xml:space="preserve">, </w:t>
            </w:r>
            <w:r w:rsidR="00611F30" w:rsidRPr="00611F30">
              <w:rPr>
                <w:sz w:val="20"/>
                <w:szCs w:val="20"/>
                <w:lang w:val="en-US"/>
              </w:rPr>
              <w:br/>
            </w:r>
            <w:proofErr w:type="spellStart"/>
            <w:r w:rsidR="004C164C" w:rsidRPr="00611F30">
              <w:rPr>
                <w:sz w:val="20"/>
                <w:szCs w:val="20"/>
                <w:lang w:val="en-US"/>
              </w:rPr>
              <w:t>Toruń</w:t>
            </w:r>
            <w:proofErr w:type="spellEnd"/>
            <w:r w:rsidR="004C164C" w:rsidRPr="00611F30">
              <w:rPr>
                <w:sz w:val="20"/>
                <w:szCs w:val="20"/>
                <w:lang w:val="en-US"/>
              </w:rPr>
              <w:t xml:space="preserve"> 2015.</w:t>
            </w:r>
          </w:p>
          <w:p w:rsidR="00C3479D" w:rsidRPr="00C3479D" w:rsidRDefault="00C3479D" w:rsidP="00C3479D">
            <w:pPr>
              <w:ind w:left="284" w:hanging="284"/>
              <w:rPr>
                <w:sz w:val="20"/>
                <w:szCs w:val="20"/>
                <w:lang w:val="en-US"/>
              </w:rPr>
            </w:pPr>
            <w:r w:rsidRPr="00C3479D">
              <w:rPr>
                <w:sz w:val="20"/>
                <w:szCs w:val="20"/>
                <w:lang w:val="en-US"/>
              </w:rPr>
              <w:t xml:space="preserve">A. Hrehorowicz, Good practices in the education of citizens as a cultural challenge and millennium development goal typing </w:t>
            </w:r>
            <w:r w:rsidR="00611F30">
              <w:rPr>
                <w:sz w:val="20"/>
                <w:szCs w:val="20"/>
                <w:lang w:val="en-US"/>
              </w:rPr>
              <w:br/>
            </w:r>
            <w:r w:rsidRPr="00C3479D">
              <w:rPr>
                <w:sz w:val="20"/>
                <w:szCs w:val="20"/>
                <w:lang w:val="en-US"/>
              </w:rPr>
              <w:t xml:space="preserve">[w:] Contemporary trends in international relations: politics, economics, law: UN Millennium Development Goals: Achievements and Prospects, O. </w:t>
            </w:r>
            <w:proofErr w:type="spellStart"/>
            <w:r w:rsidRPr="00C3479D">
              <w:rPr>
                <w:sz w:val="20"/>
                <w:szCs w:val="20"/>
                <w:lang w:val="en-US"/>
              </w:rPr>
              <w:t>Struk</w:t>
            </w:r>
            <w:proofErr w:type="spellEnd"/>
            <w:r w:rsidRPr="00C3479D">
              <w:rPr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C3479D">
              <w:rPr>
                <w:sz w:val="20"/>
                <w:szCs w:val="20"/>
                <w:lang w:val="en-US"/>
              </w:rPr>
              <w:t>Kordonski</w:t>
            </w:r>
            <w:proofErr w:type="spellEnd"/>
            <w:r w:rsidRPr="00C3479D">
              <w:rPr>
                <w:sz w:val="20"/>
                <w:szCs w:val="20"/>
                <w:lang w:val="en-US"/>
              </w:rPr>
              <w:t xml:space="preserve"> (red.), </w:t>
            </w:r>
            <w:proofErr w:type="spellStart"/>
            <w:r w:rsidR="004C164C">
              <w:rPr>
                <w:sz w:val="20"/>
                <w:szCs w:val="20"/>
                <w:lang w:val="en-US"/>
              </w:rPr>
              <w:t>Lwów</w:t>
            </w:r>
            <w:proofErr w:type="spellEnd"/>
            <w:r w:rsidR="004C164C">
              <w:rPr>
                <w:sz w:val="20"/>
                <w:szCs w:val="20"/>
                <w:lang w:val="en-US"/>
              </w:rPr>
              <w:t xml:space="preserve"> 2015.</w:t>
            </w:r>
          </w:p>
          <w:p w:rsidR="007D1428" w:rsidRPr="00611F30" w:rsidRDefault="007D1428" w:rsidP="00E63113">
            <w:pPr>
              <w:rPr>
                <w:sz w:val="20"/>
                <w:szCs w:val="20"/>
                <w:lang w:val="en-US"/>
              </w:rPr>
            </w:pPr>
          </w:p>
        </w:tc>
      </w:tr>
      <w:tr w:rsidR="00C878B7" w:rsidRPr="00B04ACC" w:rsidTr="003C35FD">
        <w:trPr>
          <w:trHeight w:val="469"/>
        </w:trPr>
        <w:tc>
          <w:tcPr>
            <w:tcW w:w="10842" w:type="dxa"/>
            <w:gridSpan w:val="9"/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  <w:vertAlign w:val="superscript"/>
              </w:rPr>
            </w:pPr>
            <w:r w:rsidRPr="00B04ACC">
              <w:rPr>
                <w:sz w:val="20"/>
                <w:szCs w:val="20"/>
              </w:rPr>
              <w:lastRenderedPageBreak/>
              <w:t>UWAGI</w:t>
            </w:r>
            <w:r w:rsidRPr="00B04ACC">
              <w:rPr>
                <w:sz w:val="20"/>
                <w:szCs w:val="20"/>
                <w:vertAlign w:val="superscript"/>
              </w:rPr>
              <w:t>24)</w:t>
            </w:r>
            <w:r w:rsidRPr="00B04ACC">
              <w:rPr>
                <w:sz w:val="20"/>
                <w:szCs w:val="20"/>
              </w:rPr>
              <w:t>:</w:t>
            </w:r>
          </w:p>
          <w:p w:rsidR="00C878B7" w:rsidRPr="00B04ACC" w:rsidRDefault="00C878B7" w:rsidP="003C35FD">
            <w:pPr>
              <w:rPr>
                <w:sz w:val="20"/>
                <w:szCs w:val="20"/>
              </w:rPr>
            </w:pPr>
          </w:p>
        </w:tc>
      </w:tr>
    </w:tbl>
    <w:p w:rsidR="00C878B7" w:rsidRPr="00B04ACC" w:rsidRDefault="00C878B7" w:rsidP="00C878B7">
      <w:pPr>
        <w:rPr>
          <w:sz w:val="20"/>
          <w:szCs w:val="20"/>
        </w:rPr>
      </w:pPr>
    </w:p>
    <w:p w:rsidR="00C878B7" w:rsidRPr="00B04ACC" w:rsidRDefault="00C878B7" w:rsidP="00C878B7">
      <w:pPr>
        <w:rPr>
          <w:sz w:val="20"/>
          <w:szCs w:val="20"/>
        </w:rPr>
      </w:pPr>
      <w:r w:rsidRPr="00B04ACC">
        <w:rPr>
          <w:sz w:val="20"/>
          <w:szCs w:val="20"/>
        </w:rPr>
        <w:t>Wskaźniki ilościowe charakteryzujące moduł/przedmiot:</w:t>
      </w:r>
    </w:p>
    <w:tbl>
      <w:tblPr>
        <w:tblpPr w:leftFromText="141" w:rightFromText="141" w:vertAnchor="text" w:horzAnchor="margin" w:tblpXSpec="center" w:tblpY="128"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  <w:gridCol w:w="1412"/>
      </w:tblGrid>
      <w:tr w:rsidR="00C878B7" w:rsidRPr="00B04ACC" w:rsidTr="001A2D30">
        <w:trPr>
          <w:trHeight w:val="393"/>
          <w:jc w:val="center"/>
        </w:trPr>
        <w:tc>
          <w:tcPr>
            <w:tcW w:w="9353" w:type="dxa"/>
            <w:vAlign w:val="center"/>
          </w:tcPr>
          <w:p w:rsidR="00C878B7" w:rsidRPr="00B04ACC" w:rsidRDefault="00C878B7" w:rsidP="003C35FD">
            <w:pPr>
              <w:rPr>
                <w:sz w:val="20"/>
                <w:szCs w:val="20"/>
                <w:vertAlign w:val="superscript"/>
              </w:rPr>
            </w:pPr>
            <w:r w:rsidRPr="00B04ACC">
              <w:rPr>
                <w:bCs/>
                <w:sz w:val="20"/>
                <w:szCs w:val="20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B04ACC">
              <w:rPr>
                <w:sz w:val="20"/>
                <w:szCs w:val="20"/>
              </w:rPr>
              <w:t>:</w:t>
            </w:r>
          </w:p>
        </w:tc>
        <w:tc>
          <w:tcPr>
            <w:tcW w:w="1412" w:type="dxa"/>
            <w:vAlign w:val="center"/>
          </w:tcPr>
          <w:p w:rsidR="00C878B7" w:rsidRPr="00B04ACC" w:rsidRDefault="00A215EC" w:rsidP="003C35FD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b/>
                <w:bCs/>
                <w:sz w:val="20"/>
                <w:szCs w:val="20"/>
              </w:rPr>
              <w:t>75 godzin</w:t>
            </w:r>
          </w:p>
        </w:tc>
      </w:tr>
      <w:tr w:rsidR="00C878B7" w:rsidRPr="00B04ACC" w:rsidTr="001A2D30">
        <w:trPr>
          <w:trHeight w:val="393"/>
          <w:jc w:val="center"/>
        </w:trPr>
        <w:tc>
          <w:tcPr>
            <w:tcW w:w="9353" w:type="dxa"/>
            <w:vAlign w:val="center"/>
          </w:tcPr>
          <w:p w:rsidR="00C878B7" w:rsidRPr="00B04ACC" w:rsidRDefault="00C60028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Łączna liczba punktów ECTS, którą student uzyskuje na zajęciach wymagających bezpośredniego udziału nauczycieli akademickich</w:t>
            </w:r>
            <w:r w:rsidRPr="00B04ACC">
              <w:rPr>
                <w:sz w:val="20"/>
                <w:szCs w:val="20"/>
              </w:rPr>
              <w:t>: udział w wykładzie – 0,6, udział w ćwiczeniach – 0,6, udział w konsultacjach – 0,4.</w:t>
            </w:r>
          </w:p>
        </w:tc>
        <w:tc>
          <w:tcPr>
            <w:tcW w:w="1412" w:type="dxa"/>
            <w:vAlign w:val="center"/>
          </w:tcPr>
          <w:p w:rsidR="00C878B7" w:rsidRPr="00B04ACC" w:rsidRDefault="00D52DDE" w:rsidP="003C35FD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b/>
                <w:bCs/>
                <w:sz w:val="20"/>
                <w:szCs w:val="20"/>
              </w:rPr>
              <w:t>1,6 ECTS</w:t>
            </w:r>
          </w:p>
        </w:tc>
      </w:tr>
      <w:tr w:rsidR="00C878B7" w:rsidRPr="00B04ACC" w:rsidTr="001A2D30">
        <w:trPr>
          <w:trHeight w:val="393"/>
          <w:jc w:val="center"/>
        </w:trPr>
        <w:tc>
          <w:tcPr>
            <w:tcW w:w="9353" w:type="dxa"/>
            <w:vAlign w:val="center"/>
          </w:tcPr>
          <w:p w:rsidR="00C878B7" w:rsidRPr="00B04ACC" w:rsidRDefault="00B60F82" w:rsidP="003C35FD">
            <w:pPr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Łączna liczba punktów ECTS, którą student  uzyskuje w ramach zajęć o charakterze praktycznym, takich jak zajęcia laboratoryjne, projektowe, itp.</w:t>
            </w:r>
            <w:r w:rsidRPr="00B04ACC">
              <w:rPr>
                <w:sz w:val="20"/>
                <w:szCs w:val="20"/>
              </w:rPr>
              <w:t>: przygotowanie się do ćwiczeń – 0,6, przygotowanie się do zaliczenia – 0,8.</w:t>
            </w:r>
          </w:p>
        </w:tc>
        <w:tc>
          <w:tcPr>
            <w:tcW w:w="1412" w:type="dxa"/>
            <w:vAlign w:val="center"/>
          </w:tcPr>
          <w:p w:rsidR="00C878B7" w:rsidRPr="00B04ACC" w:rsidRDefault="00D52DDE" w:rsidP="003C35FD">
            <w:pPr>
              <w:rPr>
                <w:b/>
                <w:bCs/>
                <w:sz w:val="20"/>
                <w:szCs w:val="20"/>
              </w:rPr>
            </w:pPr>
            <w:r w:rsidRPr="00B04ACC">
              <w:rPr>
                <w:b/>
                <w:bCs/>
                <w:sz w:val="20"/>
                <w:szCs w:val="20"/>
              </w:rPr>
              <w:t>1,4</w:t>
            </w:r>
            <w:r w:rsidR="00C878B7" w:rsidRPr="00B04ACC">
              <w:rPr>
                <w:b/>
                <w:bCs/>
                <w:sz w:val="20"/>
                <w:szCs w:val="20"/>
              </w:rPr>
              <w:t xml:space="preserve"> ECTS</w:t>
            </w:r>
          </w:p>
        </w:tc>
      </w:tr>
    </w:tbl>
    <w:p w:rsidR="00C878B7" w:rsidRPr="00B04ACC" w:rsidRDefault="00C878B7" w:rsidP="00C878B7">
      <w:pPr>
        <w:rPr>
          <w:sz w:val="20"/>
          <w:szCs w:val="20"/>
        </w:rPr>
      </w:pPr>
    </w:p>
    <w:p w:rsidR="00C878B7" w:rsidRPr="00B04ACC" w:rsidRDefault="00C878B7" w:rsidP="00C878B7">
      <w:pPr>
        <w:rPr>
          <w:sz w:val="20"/>
          <w:szCs w:val="20"/>
        </w:rPr>
      </w:pPr>
      <w:r w:rsidRPr="00B04ACC">
        <w:rPr>
          <w:sz w:val="20"/>
          <w:szCs w:val="20"/>
        </w:rPr>
        <w:t xml:space="preserve">Tabela zgodności kierunkowych efektów kształcenia z </w:t>
      </w:r>
      <w:r w:rsidR="00E93140" w:rsidRPr="00B04ACC">
        <w:rPr>
          <w:sz w:val="20"/>
          <w:szCs w:val="20"/>
        </w:rPr>
        <w:t>efektami przedmiotu</w:t>
      </w:r>
    </w:p>
    <w:p w:rsidR="00C878B7" w:rsidRPr="00B04ACC" w:rsidRDefault="00C878B7" w:rsidP="00C878B7">
      <w:pPr>
        <w:rPr>
          <w:sz w:val="20"/>
          <w:szCs w:val="20"/>
        </w:rPr>
      </w:pPr>
    </w:p>
    <w:tbl>
      <w:tblPr>
        <w:tblW w:w="106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167"/>
        <w:gridCol w:w="3167"/>
      </w:tblGrid>
      <w:tr w:rsidR="00C878B7" w:rsidRPr="00B04ACC" w:rsidTr="001A2D30">
        <w:trPr>
          <w:trHeight w:val="137"/>
        </w:trPr>
        <w:tc>
          <w:tcPr>
            <w:tcW w:w="1323" w:type="dxa"/>
          </w:tcPr>
          <w:p w:rsidR="00C878B7" w:rsidRPr="00B04ACC" w:rsidRDefault="00C878B7" w:rsidP="003C35FD">
            <w:pPr>
              <w:jc w:val="center"/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Nr /symbol efektu</w:t>
            </w:r>
          </w:p>
        </w:tc>
        <w:tc>
          <w:tcPr>
            <w:tcW w:w="6167" w:type="dxa"/>
          </w:tcPr>
          <w:p w:rsidR="00C878B7" w:rsidRPr="00B04ACC" w:rsidRDefault="00C878B7" w:rsidP="003C35FD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Wymienione w wierszu efekty kształcenia:</w:t>
            </w:r>
          </w:p>
        </w:tc>
        <w:tc>
          <w:tcPr>
            <w:tcW w:w="3167" w:type="dxa"/>
          </w:tcPr>
          <w:p w:rsidR="00C878B7" w:rsidRPr="00B04ACC" w:rsidRDefault="00C878B7" w:rsidP="003C35FD">
            <w:pPr>
              <w:jc w:val="center"/>
              <w:rPr>
                <w:bCs/>
                <w:sz w:val="20"/>
                <w:szCs w:val="20"/>
              </w:rPr>
            </w:pPr>
            <w:r w:rsidRPr="00B04ACC">
              <w:rPr>
                <w:bCs/>
                <w:sz w:val="20"/>
                <w:szCs w:val="20"/>
              </w:rPr>
              <w:t>Odniesienie do efektów dla programu kształcenia na kierunku</w:t>
            </w:r>
          </w:p>
        </w:tc>
      </w:tr>
      <w:tr w:rsidR="002804B7" w:rsidRPr="00B04ACC" w:rsidTr="001A2D30">
        <w:trPr>
          <w:trHeight w:val="137"/>
        </w:trPr>
        <w:tc>
          <w:tcPr>
            <w:tcW w:w="1323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6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o uczestnikach działalności edukacyjnej, wychowawczej, opiekuńczej, kulturalnej i pomocowej </w:t>
            </w:r>
          </w:p>
        </w:tc>
        <w:tc>
          <w:tcPr>
            <w:tcW w:w="3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K_W15 </w:t>
            </w:r>
          </w:p>
        </w:tc>
      </w:tr>
      <w:tr w:rsidR="002804B7" w:rsidRPr="00B04ACC" w:rsidTr="001A2D30">
        <w:trPr>
          <w:trHeight w:val="137"/>
        </w:trPr>
        <w:tc>
          <w:tcPr>
            <w:tcW w:w="1323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6167" w:type="dxa"/>
          </w:tcPr>
          <w:p w:rsidR="002804B7" w:rsidRPr="00B04ACC" w:rsidRDefault="002804B7" w:rsidP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>Ma podstawową wiedzę o strukturze i funkcjach systemu edukacyjnego: celach,</w:t>
            </w:r>
            <w:r w:rsidR="003A5CDD"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podstawach prawnych organizacji i funkcjonowaniu różnych instytucji edukacyjnych, wychowawczych, terapeutycznych, kulturalnych i pomocowych </w:t>
            </w:r>
          </w:p>
        </w:tc>
        <w:tc>
          <w:tcPr>
            <w:tcW w:w="3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K_W14 </w:t>
            </w:r>
          </w:p>
        </w:tc>
      </w:tr>
      <w:tr w:rsidR="002804B7" w:rsidRPr="00B04ACC" w:rsidTr="001A2D30">
        <w:trPr>
          <w:trHeight w:val="137"/>
        </w:trPr>
        <w:tc>
          <w:tcPr>
            <w:tcW w:w="1323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6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podstawową wiedzę teoretyczną z zakresu pedagogiki oraz powiązanych z nią dyscyplin w celu analizowania i interpretowania problemów edukacyjnych i wychowawczych, opiekuńczych, kulturalnych i pomocowych </w:t>
            </w:r>
          </w:p>
        </w:tc>
        <w:tc>
          <w:tcPr>
            <w:tcW w:w="3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K_U02 </w:t>
            </w:r>
          </w:p>
        </w:tc>
      </w:tr>
      <w:tr w:rsidR="002804B7" w:rsidRPr="00B04ACC" w:rsidTr="001A2D30">
        <w:trPr>
          <w:trHeight w:val="137"/>
        </w:trPr>
        <w:tc>
          <w:tcPr>
            <w:tcW w:w="1323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6167" w:type="dxa"/>
          </w:tcPr>
          <w:p w:rsidR="002804B7" w:rsidRPr="00B04ACC" w:rsidRDefault="002804B7" w:rsidP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Potrafi animować prace nad rozwojem uczestników procesów pedagogicznych oraz wspierać ich samodzielność w zdobywaniu wiedzy a także inspirować do działania na rzecz uczenia się przez całe życie </w:t>
            </w:r>
          </w:p>
        </w:tc>
        <w:tc>
          <w:tcPr>
            <w:tcW w:w="3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K_U11 </w:t>
            </w:r>
          </w:p>
        </w:tc>
      </w:tr>
      <w:tr w:rsidR="002804B7" w:rsidRPr="00B04ACC" w:rsidTr="001A2D30">
        <w:trPr>
          <w:trHeight w:val="137"/>
        </w:trPr>
        <w:tc>
          <w:tcPr>
            <w:tcW w:w="1323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6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Ma przekonanie o sensie ,wartości i potrzebie podejmowania działań pedagogicznych w środowisku społecznym ,jest gotowy do podejmowania wyzwań zawodowych, wykazuje aktywność ,podejmuje trud i odznacza się wytrwałością w realizacji indywidualnych i zespołowych działań profesjonalnych w zakresie pedagogiki </w:t>
            </w:r>
          </w:p>
        </w:tc>
        <w:tc>
          <w:tcPr>
            <w:tcW w:w="3167" w:type="dxa"/>
          </w:tcPr>
          <w:p w:rsidR="002804B7" w:rsidRPr="00B04ACC" w:rsidRDefault="002804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4ACC">
              <w:rPr>
                <w:rFonts w:ascii="Times New Roman" w:hAnsi="Times New Roman" w:cs="Times New Roman"/>
                <w:sz w:val="20"/>
                <w:szCs w:val="20"/>
              </w:rPr>
              <w:t xml:space="preserve">K_K03 </w:t>
            </w:r>
          </w:p>
        </w:tc>
      </w:tr>
    </w:tbl>
    <w:p w:rsidR="003C35FD" w:rsidRPr="00B04ACC" w:rsidRDefault="003C35FD" w:rsidP="006D6DAB">
      <w:pPr>
        <w:rPr>
          <w:sz w:val="20"/>
          <w:szCs w:val="20"/>
        </w:rPr>
      </w:pPr>
    </w:p>
    <w:sectPr w:rsidR="003C35FD" w:rsidRPr="00B04ACC" w:rsidSect="00C7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C5AF0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D1954"/>
    <w:multiLevelType w:val="hybridMultilevel"/>
    <w:tmpl w:val="43AC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5D4"/>
    <w:multiLevelType w:val="hybridMultilevel"/>
    <w:tmpl w:val="7BE2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4B99"/>
    <w:multiLevelType w:val="hybridMultilevel"/>
    <w:tmpl w:val="34E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83F2A"/>
    <w:rsid w:val="000D5BAA"/>
    <w:rsid w:val="001178E0"/>
    <w:rsid w:val="00152C1D"/>
    <w:rsid w:val="001635F3"/>
    <w:rsid w:val="00177176"/>
    <w:rsid w:val="001A2D30"/>
    <w:rsid w:val="002067DE"/>
    <w:rsid w:val="002420B7"/>
    <w:rsid w:val="002637D7"/>
    <w:rsid w:val="002804B7"/>
    <w:rsid w:val="00285486"/>
    <w:rsid w:val="002946E2"/>
    <w:rsid w:val="002B462F"/>
    <w:rsid w:val="00301ADA"/>
    <w:rsid w:val="0030743F"/>
    <w:rsid w:val="00322AFD"/>
    <w:rsid w:val="0033011A"/>
    <w:rsid w:val="00366B57"/>
    <w:rsid w:val="003A5A9B"/>
    <w:rsid w:val="003A5CDD"/>
    <w:rsid w:val="003B483A"/>
    <w:rsid w:val="003C35FD"/>
    <w:rsid w:val="003D0DE6"/>
    <w:rsid w:val="003D6FC1"/>
    <w:rsid w:val="0040723A"/>
    <w:rsid w:val="004969C0"/>
    <w:rsid w:val="004C164C"/>
    <w:rsid w:val="004F5ED7"/>
    <w:rsid w:val="00526D40"/>
    <w:rsid w:val="005870E5"/>
    <w:rsid w:val="00590AA3"/>
    <w:rsid w:val="00594A01"/>
    <w:rsid w:val="005B196B"/>
    <w:rsid w:val="005D3A8B"/>
    <w:rsid w:val="005E576C"/>
    <w:rsid w:val="00611F30"/>
    <w:rsid w:val="00626B3D"/>
    <w:rsid w:val="00661344"/>
    <w:rsid w:val="00665B4B"/>
    <w:rsid w:val="006A5E34"/>
    <w:rsid w:val="006B2DA0"/>
    <w:rsid w:val="006B66EB"/>
    <w:rsid w:val="006B6D3E"/>
    <w:rsid w:val="006D6DAB"/>
    <w:rsid w:val="00707336"/>
    <w:rsid w:val="0071069E"/>
    <w:rsid w:val="00775D19"/>
    <w:rsid w:val="007B342A"/>
    <w:rsid w:val="007B50CE"/>
    <w:rsid w:val="007D1428"/>
    <w:rsid w:val="008011AA"/>
    <w:rsid w:val="0087456B"/>
    <w:rsid w:val="008C71FA"/>
    <w:rsid w:val="0090714E"/>
    <w:rsid w:val="009336D3"/>
    <w:rsid w:val="009F7772"/>
    <w:rsid w:val="00A215EC"/>
    <w:rsid w:val="00A2223D"/>
    <w:rsid w:val="00A30EB6"/>
    <w:rsid w:val="00A4342D"/>
    <w:rsid w:val="00A51FDB"/>
    <w:rsid w:val="00A5236E"/>
    <w:rsid w:val="00A80531"/>
    <w:rsid w:val="00A93590"/>
    <w:rsid w:val="00AF4FEC"/>
    <w:rsid w:val="00B04ACC"/>
    <w:rsid w:val="00B41D4D"/>
    <w:rsid w:val="00B47D94"/>
    <w:rsid w:val="00B60F82"/>
    <w:rsid w:val="00B80F95"/>
    <w:rsid w:val="00BA678A"/>
    <w:rsid w:val="00BC60AB"/>
    <w:rsid w:val="00C11893"/>
    <w:rsid w:val="00C23057"/>
    <w:rsid w:val="00C244CB"/>
    <w:rsid w:val="00C3479D"/>
    <w:rsid w:val="00C60028"/>
    <w:rsid w:val="00C74D3A"/>
    <w:rsid w:val="00C80ECC"/>
    <w:rsid w:val="00C878B7"/>
    <w:rsid w:val="00CC31F9"/>
    <w:rsid w:val="00CF2886"/>
    <w:rsid w:val="00D52DDE"/>
    <w:rsid w:val="00DC7AFB"/>
    <w:rsid w:val="00DD5A18"/>
    <w:rsid w:val="00DE0C33"/>
    <w:rsid w:val="00DE7CD9"/>
    <w:rsid w:val="00E30E38"/>
    <w:rsid w:val="00E63113"/>
    <w:rsid w:val="00E7334D"/>
    <w:rsid w:val="00E90916"/>
    <w:rsid w:val="00E93140"/>
    <w:rsid w:val="00ED3836"/>
    <w:rsid w:val="00EE762E"/>
    <w:rsid w:val="00F15075"/>
    <w:rsid w:val="00F42D62"/>
    <w:rsid w:val="00F758A2"/>
    <w:rsid w:val="00F96AB7"/>
    <w:rsid w:val="00FB1B68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CC22B-B4A0-43CA-8F9D-EDC19F4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character" w:customStyle="1" w:styleId="FontStyle47">
    <w:name w:val="Font Style47"/>
    <w:rsid w:val="00594A01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Default">
    <w:name w:val="Default"/>
    <w:rsid w:val="002804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3D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>HP</Company>
  <LinksUpToDate>false</LinksUpToDate>
  <CharactersWithSpaces>9980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http://www.wioskitematyczne.org.pl/artykuly/Aktywizacja_spolecznosci_wiejskich_jako_proces_uczenia_sie.pdf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Arleta</dc:creator>
  <cp:lastModifiedBy>Małgorzata Greliak</cp:lastModifiedBy>
  <cp:revision>2</cp:revision>
  <dcterms:created xsi:type="dcterms:W3CDTF">2020-04-28T06:56:00Z</dcterms:created>
  <dcterms:modified xsi:type="dcterms:W3CDTF">2020-04-28T06:56:00Z</dcterms:modified>
</cp:coreProperties>
</file>