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9231FF" w:rsidRPr="00E91173" w:rsidTr="009231FF">
        <w:trPr>
          <w:trHeight w:val="2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E91173" w:rsidRDefault="00CD0414" w:rsidP="009231F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E91173" w:rsidRDefault="00093852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911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Organizacja i planowanie procesu kształcenia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E91173" w:rsidRDefault="00CD0414" w:rsidP="009231F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E91173" w:rsidRDefault="002842BB" w:rsidP="009231F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9231FF" w:rsidRPr="00E91173" w:rsidTr="009231FF">
        <w:trPr>
          <w:trHeight w:val="2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E91173" w:rsidRDefault="00CD0414" w:rsidP="009231FF">
            <w:pPr>
              <w:tabs>
                <w:tab w:val="left" w:pos="659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Tłumaczenie nazwy na j.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E91173" w:rsidRDefault="00093852" w:rsidP="009231F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Planning of educational process</w:t>
            </w:r>
          </w:p>
        </w:tc>
      </w:tr>
      <w:tr w:rsidR="009231FF" w:rsidRPr="00E91173" w:rsidTr="009231FF">
        <w:trPr>
          <w:trHeight w:val="2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E91173" w:rsidRDefault="00CD0414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E91173" w:rsidRDefault="00093852" w:rsidP="009231F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Pedagogika</w:t>
            </w:r>
          </w:p>
        </w:tc>
      </w:tr>
      <w:tr w:rsidR="009231FF" w:rsidRPr="00E91173" w:rsidTr="009231FF">
        <w:trPr>
          <w:trHeight w:val="20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E91173" w:rsidRDefault="00CD0414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E91173" w:rsidRDefault="00CD0414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1FF" w:rsidRPr="00E91173" w:rsidTr="009231FF">
        <w:trPr>
          <w:trHeight w:val="2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E91173" w:rsidRDefault="00207BBF" w:rsidP="009231F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E91173" w:rsidRDefault="00B62DBA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język 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E91173" w:rsidRDefault="00207BBF" w:rsidP="009231F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E91173" w:rsidRDefault="00757686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studia II stopnia</w:t>
            </w:r>
          </w:p>
        </w:tc>
      </w:tr>
      <w:tr w:rsidR="009231FF" w:rsidRPr="00E91173" w:rsidTr="009231FF">
        <w:trPr>
          <w:trHeight w:val="2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E91173" w:rsidRDefault="006C766B" w:rsidP="009231F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E91173" w:rsidRDefault="00757686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x </w:t>
            </w:r>
            <w:r w:rsidR="006C766B" w:rsidRPr="00E91173">
              <w:rPr>
                <w:rFonts w:ascii="Times New Roman" w:hAnsi="Times New Roman" w:cs="Times New Roman"/>
                <w:sz w:val="16"/>
                <w:szCs w:val="16"/>
              </w:rPr>
              <w:t>stacjonarne</w:t>
            </w:r>
          </w:p>
          <w:p w:rsidR="00CD0414" w:rsidRPr="00E91173" w:rsidRDefault="006C766B" w:rsidP="009231FF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E91173" w:rsidRDefault="006C766B" w:rsidP="009231F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E91173" w:rsidRDefault="006C766B" w:rsidP="009231F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 p</w:t>
            </w:r>
            <w:r w:rsidRPr="00E91173">
              <w:rPr>
                <w:rFonts w:ascii="Times New Roman" w:hAnsi="Times New Roman" w:cs="Times New Roman"/>
                <w:bCs/>
                <w:sz w:val="16"/>
                <w:szCs w:val="16"/>
              </w:rPr>
              <w:t>odstawowe</w:t>
            </w:r>
          </w:p>
          <w:p w:rsidR="00CD0414" w:rsidRPr="00E91173" w:rsidRDefault="00731B85" w:rsidP="009231F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="006C766B"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C766B" w:rsidRPr="00E91173">
              <w:rPr>
                <w:rFonts w:ascii="Times New Roman" w:hAnsi="Times New Roman" w:cs="Times New Roman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E91173" w:rsidRDefault="00731B85" w:rsidP="009231F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="006C766B" w:rsidRPr="00E911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obowiązkowe </w:t>
            </w:r>
          </w:p>
          <w:p w:rsidR="00CD0414" w:rsidRPr="00E91173" w:rsidRDefault="006C766B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Pr="00E911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E91173" w:rsidRDefault="00207BBF" w:rsidP="002842B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="00CD0414" w:rsidRPr="00E91173">
              <w:rPr>
                <w:rFonts w:ascii="Times New Roman" w:hAnsi="Times New Roman" w:cs="Times New Roman"/>
                <w:bCs/>
                <w:sz w:val="16"/>
                <w:szCs w:val="16"/>
              </w:rPr>
              <w:t>umer semestru:</w:t>
            </w:r>
            <w:r w:rsidR="002F53D5" w:rsidRPr="00E911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842B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bookmarkStart w:id="0" w:name="_GoBack"/>
            <w:bookmarkEnd w:id="0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E91173" w:rsidRDefault="00207BBF" w:rsidP="009231F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="00CD0414"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0414" w:rsidRPr="00E911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semestr </w:t>
            </w:r>
            <w:r w:rsidR="00965A2D" w:rsidRPr="00E911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zimowy</w:t>
            </w:r>
            <w:r w:rsidR="00CD0414" w:rsidRPr="00E91173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757686"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x </w:t>
            </w:r>
            <w:r w:rsidR="00CD0414" w:rsidRPr="00E911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semestr </w:t>
            </w:r>
            <w:r w:rsidR="00965A2D" w:rsidRPr="00E911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letni </w:t>
            </w:r>
          </w:p>
        </w:tc>
      </w:tr>
      <w:tr w:rsidR="009231FF" w:rsidRPr="00E91173" w:rsidTr="009231FF">
        <w:trPr>
          <w:trHeight w:val="2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E91173" w:rsidRDefault="00CD0414" w:rsidP="009231F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E91173" w:rsidRDefault="00CD0414" w:rsidP="009231F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E91173" w:rsidRDefault="00CD0414" w:rsidP="009231F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Rok akademicki, od którego obowiązuje</w:t>
            </w:r>
            <w:r w:rsidR="006C766B"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 opis</w:t>
            </w:r>
            <w:r w:rsidR="000C4232"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 (rocznik)</w:t>
            </w: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E91173" w:rsidRDefault="00CD0414" w:rsidP="009231F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E91173" w:rsidRDefault="00CD0414" w:rsidP="009231FF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E91173" w:rsidRDefault="009255D8" w:rsidP="009231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b/>
                <w:sz w:val="16"/>
                <w:szCs w:val="16"/>
              </w:rPr>
              <w:t>WNH-</w:t>
            </w:r>
            <w:r w:rsidR="008D3AE9" w:rsidRPr="00E91173">
              <w:rPr>
                <w:rFonts w:ascii="Times New Roman" w:hAnsi="Times New Roman" w:cs="Times New Roman"/>
                <w:b/>
                <w:sz w:val="16"/>
                <w:szCs w:val="16"/>
              </w:rPr>
              <w:t>P-</w:t>
            </w:r>
            <w:r w:rsidR="00731B85" w:rsidRPr="00E91173">
              <w:rPr>
                <w:rFonts w:ascii="Times New Roman" w:hAnsi="Times New Roman" w:cs="Times New Roman"/>
                <w:b/>
                <w:sz w:val="16"/>
                <w:szCs w:val="16"/>
              </w:rPr>
              <w:t>2S-0</w:t>
            </w:r>
            <w:r w:rsidR="003049B2" w:rsidRPr="00E9117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731B85" w:rsidRPr="00E91173">
              <w:rPr>
                <w:rFonts w:ascii="Times New Roman" w:hAnsi="Times New Roman" w:cs="Times New Roman"/>
                <w:b/>
                <w:sz w:val="16"/>
                <w:szCs w:val="16"/>
              </w:rPr>
              <w:t>Z-4</w:t>
            </w:r>
            <w:r w:rsidR="00FF38CF" w:rsidRPr="00E9117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907D78" w:rsidRPr="00E9117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35702A" w:rsidRPr="00E91173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</w:tr>
      <w:tr w:rsidR="009231FF" w:rsidRPr="00E91173" w:rsidTr="009231FF">
        <w:trPr>
          <w:trHeight w:val="20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E91173" w:rsidRDefault="00ED11F9" w:rsidP="009231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31FF" w:rsidRPr="00E91173" w:rsidTr="009231FF">
        <w:trPr>
          <w:trHeight w:val="2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E91173" w:rsidRDefault="00ED11F9" w:rsidP="009231F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E91173" w:rsidRDefault="00D570E4" w:rsidP="009231F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Arleta Hrehorowicz</w:t>
            </w:r>
          </w:p>
        </w:tc>
      </w:tr>
      <w:tr w:rsidR="009231FF" w:rsidRPr="00E91173" w:rsidTr="009231FF">
        <w:trPr>
          <w:trHeight w:val="2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E91173" w:rsidRDefault="00ED11F9" w:rsidP="009231F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E91173" w:rsidRDefault="00E91173" w:rsidP="009231F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Arleta Hrehorowicz</w:t>
            </w:r>
          </w:p>
        </w:tc>
      </w:tr>
      <w:tr w:rsidR="009231FF" w:rsidRPr="00E91173" w:rsidTr="009231FF">
        <w:trPr>
          <w:trHeight w:val="2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E91173" w:rsidRDefault="00ED11F9" w:rsidP="009231F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E91173" w:rsidRDefault="00D570E4" w:rsidP="009231F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70E4">
              <w:rPr>
                <w:rFonts w:ascii="Times New Roman" w:hAnsi="Times New Roman" w:cs="Times New Roman"/>
                <w:bCs/>
                <w:sz w:val="16"/>
                <w:szCs w:val="16"/>
              </w:rPr>
              <w:t>Wydział Socjologii i Pedagogiki, Katedra Pedagogiki</w:t>
            </w:r>
          </w:p>
        </w:tc>
      </w:tr>
      <w:tr w:rsidR="009231FF" w:rsidRPr="00E91173" w:rsidTr="009231FF">
        <w:trPr>
          <w:trHeight w:val="2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E91173" w:rsidRDefault="00ED11F9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  <w:r w:rsidR="00966E0B"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 zlecająca</w:t>
            </w: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E91173" w:rsidRDefault="00D570E4" w:rsidP="009231F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70E4">
              <w:rPr>
                <w:rFonts w:ascii="Times New Roman" w:hAnsi="Times New Roman" w:cs="Times New Roman"/>
                <w:bCs/>
                <w:sz w:val="16"/>
                <w:szCs w:val="16"/>
              </w:rPr>
              <w:t>Wydział Socjologii i Pedagogiki, Katedra Pedagogiki</w:t>
            </w:r>
          </w:p>
        </w:tc>
      </w:tr>
      <w:tr w:rsidR="009231FF" w:rsidRPr="00E91173" w:rsidTr="009231FF">
        <w:trPr>
          <w:trHeight w:val="2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E91173" w:rsidRDefault="008F7E6F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Założenia, </w:t>
            </w:r>
            <w:r w:rsidR="00ED11F9"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cele </w:t>
            </w: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i opis </w:t>
            </w:r>
            <w:r w:rsidR="00ED11F9" w:rsidRPr="00E91173">
              <w:rPr>
                <w:rFonts w:ascii="Times New Roman" w:hAnsi="Times New Roman" w:cs="Times New Roman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5740" w:rsidRDefault="00F15740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1F9" w:rsidRPr="00E91173" w:rsidRDefault="00093852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Głównym celem zajęć jest wyposażenie studentów w podstawy wiedzy z zakresu projektowania i organizacji procesu kształcenia, a także jego dokumentowania i ewaluacji.</w:t>
            </w:r>
          </w:p>
          <w:p w:rsidR="00093852" w:rsidRPr="00E91173" w:rsidRDefault="00093852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3852" w:rsidRPr="00E91173" w:rsidRDefault="00093852" w:rsidP="00F1574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Optymalizacja i planowanie pracy w przedszkolu i szkole (cele działalności, organizacja pracy w przedszkolu i szkole)</w:t>
            </w:r>
          </w:p>
          <w:p w:rsidR="00093852" w:rsidRPr="00E91173" w:rsidRDefault="00093852" w:rsidP="00F1574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Podstawa programowa a programy kształcenia w przedszkolu i szkole </w:t>
            </w:r>
          </w:p>
          <w:p w:rsidR="00093852" w:rsidRPr="00E91173" w:rsidRDefault="00093852" w:rsidP="00F1574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Program kształcenia a treści kształcenia, kryteria opracowania programu</w:t>
            </w:r>
          </w:p>
          <w:p w:rsidR="00093852" w:rsidRPr="00E91173" w:rsidRDefault="00093852" w:rsidP="00F1574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Planowanie pracy, kategorie i charakter planowania, charakter planowania, kontrola i samokontrola</w:t>
            </w:r>
          </w:p>
          <w:p w:rsidR="00093852" w:rsidRPr="00E91173" w:rsidRDefault="00093852" w:rsidP="00F1574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Optymalizacja warunków pracy ucznia i nauczyciela </w:t>
            </w:r>
          </w:p>
          <w:p w:rsidR="00093852" w:rsidRPr="00E91173" w:rsidRDefault="00093852" w:rsidP="00F1574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Roczny plan pracy przedszkola i szkoły – przykłady dobrej praktyki</w:t>
            </w:r>
          </w:p>
          <w:p w:rsidR="00093852" w:rsidRPr="00E91173" w:rsidRDefault="00093852" w:rsidP="00F1574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Okresowy (semestralny) plan pracy: elementy i wymogi opracowania dobrego planu</w:t>
            </w:r>
          </w:p>
          <w:p w:rsidR="00093852" w:rsidRPr="00F15740" w:rsidRDefault="00093852" w:rsidP="00F1574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Codzienny </w:t>
            </w:r>
            <w:r w:rsidRPr="00F15740">
              <w:rPr>
                <w:rFonts w:ascii="Times New Roman" w:hAnsi="Times New Roman" w:cs="Times New Roman"/>
                <w:sz w:val="16"/>
                <w:szCs w:val="16"/>
              </w:rPr>
              <w:t>plan pracy – zasady opracowania scenariusz zajęć/konspekt zajęć</w:t>
            </w:r>
          </w:p>
          <w:p w:rsidR="00ED11F9" w:rsidRPr="00F15740" w:rsidRDefault="00093852" w:rsidP="00F15740">
            <w:pPr>
              <w:rPr>
                <w:sz w:val="16"/>
                <w:szCs w:val="16"/>
              </w:rPr>
            </w:pPr>
            <w:r w:rsidRPr="00F15740">
              <w:rPr>
                <w:rFonts w:ascii="Times New Roman" w:hAnsi="Times New Roman" w:cs="Times New Roman"/>
                <w:sz w:val="16"/>
                <w:szCs w:val="16"/>
              </w:rPr>
              <w:t>Ewaluacja pracy przedszkola i szkoły, typy ewaluacji, szanse i zagrożenia</w:t>
            </w:r>
          </w:p>
        </w:tc>
      </w:tr>
      <w:tr w:rsidR="009231FF" w:rsidRPr="00E91173" w:rsidTr="009231FF">
        <w:trPr>
          <w:trHeight w:val="2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93852" w:rsidRPr="00E91173" w:rsidRDefault="00093852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852" w:rsidRPr="00E91173" w:rsidRDefault="00093852" w:rsidP="009231FF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E91173">
              <w:rPr>
                <w:sz w:val="16"/>
                <w:szCs w:val="16"/>
              </w:rPr>
              <w:t>W</w:t>
            </w:r>
            <w:r w:rsidR="008B7C3A" w:rsidRPr="00E91173">
              <w:rPr>
                <w:sz w:val="16"/>
                <w:szCs w:val="16"/>
              </w:rPr>
              <w:t>ykład 15 h</w:t>
            </w:r>
          </w:p>
          <w:p w:rsidR="008B7C3A" w:rsidRPr="00E91173" w:rsidRDefault="008B7C3A" w:rsidP="009231FF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E91173">
              <w:rPr>
                <w:sz w:val="16"/>
                <w:szCs w:val="16"/>
              </w:rPr>
              <w:t>Ćwiczenia 15 h</w:t>
            </w:r>
          </w:p>
        </w:tc>
      </w:tr>
      <w:tr w:rsidR="009231FF" w:rsidRPr="00E91173" w:rsidTr="009231FF">
        <w:trPr>
          <w:trHeight w:val="2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93852" w:rsidRPr="00E91173" w:rsidRDefault="00093852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852" w:rsidRPr="00E91173" w:rsidRDefault="00093852" w:rsidP="009231F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Wykład konwersatoryjny, prezentacje multimedialne</w:t>
            </w:r>
          </w:p>
          <w:p w:rsidR="008B7C3A" w:rsidRPr="00E91173" w:rsidRDefault="008B7C3A" w:rsidP="009231F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Ćwiczenia </w:t>
            </w:r>
          </w:p>
        </w:tc>
      </w:tr>
      <w:tr w:rsidR="009231FF" w:rsidRPr="00E91173" w:rsidTr="009231FF">
        <w:trPr>
          <w:trHeight w:val="2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93852" w:rsidRPr="00E91173" w:rsidRDefault="00093852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Wymagania formalne </w:t>
            </w:r>
          </w:p>
          <w:p w:rsidR="00093852" w:rsidRPr="00E91173" w:rsidRDefault="00093852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852" w:rsidRPr="00E91173" w:rsidRDefault="00093852" w:rsidP="009231F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3852" w:rsidRPr="00E91173" w:rsidRDefault="00093852" w:rsidP="009231F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1FF" w:rsidRPr="00E91173" w:rsidTr="009231FF">
        <w:trPr>
          <w:trHeight w:val="20"/>
        </w:trPr>
        <w:tc>
          <w:tcPr>
            <w:tcW w:w="2480" w:type="dxa"/>
            <w:gridSpan w:val="2"/>
            <w:vAlign w:val="center"/>
          </w:tcPr>
          <w:p w:rsidR="00093852" w:rsidRPr="00E91173" w:rsidRDefault="00093852" w:rsidP="009231F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</w:tcPr>
          <w:p w:rsidR="0092185A" w:rsidRPr="00E91173" w:rsidRDefault="0092185A" w:rsidP="0092185A">
            <w:pPr>
              <w:spacing w:line="240" w:lineRule="auto"/>
              <w:ind w:left="340" w:hanging="3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b/>
                <w:sz w:val="16"/>
                <w:szCs w:val="16"/>
              </w:rPr>
              <w:t>Wiedza</w:t>
            </w:r>
          </w:p>
          <w:p w:rsidR="0092185A" w:rsidRPr="00E91173" w:rsidRDefault="0092185A" w:rsidP="0092185A">
            <w:pPr>
              <w:spacing w:line="240" w:lineRule="auto"/>
              <w:ind w:left="340" w:hanging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Student zna i rozumie:</w:t>
            </w:r>
          </w:p>
          <w:p w:rsidR="0092185A" w:rsidRPr="00E91173" w:rsidRDefault="0092185A" w:rsidP="0092185A">
            <w:pPr>
              <w:spacing w:line="240" w:lineRule="auto"/>
              <w:ind w:left="340" w:hanging="3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3852" w:rsidRPr="00E91173" w:rsidRDefault="00093852" w:rsidP="009231FF">
            <w:pPr>
              <w:spacing w:line="240" w:lineRule="auto"/>
              <w:ind w:left="284" w:hanging="284"/>
              <w:rPr>
                <w:rStyle w:val="FontStyle47"/>
                <w:rFonts w:ascii="Times New Roman" w:hAnsi="Times New Roman" w:cs="Times New Roman"/>
                <w:color w:val="auto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 w:rsidR="00E9117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6418"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cele, organizację i funkcjonowanie </w:t>
            </w:r>
            <w:r w:rsidRPr="00E91173">
              <w:rPr>
                <w:rStyle w:val="FontStyle47"/>
                <w:rFonts w:ascii="Times New Roman" w:hAnsi="Times New Roman" w:cs="Times New Roman"/>
                <w:color w:val="auto"/>
              </w:rPr>
              <w:t>instytucji edukacyjnej jaką jest szkoła, pogłębioną w wybranych zakresach</w:t>
            </w:r>
          </w:p>
          <w:p w:rsidR="00093852" w:rsidRPr="00E91173" w:rsidRDefault="00E91173" w:rsidP="009231FF">
            <w:p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 – t</w:t>
            </w:r>
            <w:r w:rsidR="00093852"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eoretyczne podstawy kształcenia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093852" w:rsidRPr="00E91173">
              <w:rPr>
                <w:rFonts w:ascii="Times New Roman" w:hAnsi="Times New Roman" w:cs="Times New Roman"/>
                <w:sz w:val="16"/>
                <w:szCs w:val="16"/>
              </w:rPr>
              <w:t>i wychowania dzieci</w:t>
            </w:r>
          </w:p>
          <w:p w:rsidR="00093852" w:rsidRPr="00E91173" w:rsidRDefault="00093852" w:rsidP="009231FF">
            <w:pPr>
              <w:spacing w:line="240" w:lineRule="auto"/>
              <w:ind w:left="284" w:hanging="28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92185A" w:rsidRPr="00E91173" w:rsidRDefault="0092185A" w:rsidP="0092185A">
            <w:pPr>
              <w:spacing w:line="240" w:lineRule="auto"/>
              <w:ind w:left="340" w:hanging="3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b/>
                <w:sz w:val="16"/>
                <w:szCs w:val="16"/>
              </w:rPr>
              <w:t>Umiejętności</w:t>
            </w:r>
          </w:p>
          <w:p w:rsidR="0092185A" w:rsidRPr="00E91173" w:rsidRDefault="0092185A" w:rsidP="0092185A">
            <w:pPr>
              <w:spacing w:line="240" w:lineRule="auto"/>
              <w:ind w:left="340" w:hanging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Student potrafi:</w:t>
            </w:r>
          </w:p>
          <w:p w:rsidR="0092185A" w:rsidRPr="00E91173" w:rsidRDefault="0092185A" w:rsidP="0092185A">
            <w:pPr>
              <w:spacing w:line="240" w:lineRule="auto"/>
              <w:ind w:left="340" w:hanging="3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3852" w:rsidRPr="00E91173" w:rsidRDefault="00093852" w:rsidP="009231FF">
            <w:pPr>
              <w:spacing w:line="240" w:lineRule="auto"/>
              <w:ind w:left="284" w:hanging="28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03 </w:t>
            </w:r>
            <w:r w:rsidR="00E9117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 wykorzystywać i integrować wiedzę teoretyczną z zakresu pedagogiki w celu analizy złożonych problemów edukacyjnych</w:t>
            </w:r>
            <w:r w:rsidRPr="00E911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:rsidR="00093852" w:rsidRPr="00E91173" w:rsidRDefault="00093852" w:rsidP="009231FF">
            <w:pPr>
              <w:spacing w:line="240" w:lineRule="auto"/>
              <w:ind w:left="284" w:hanging="28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93852" w:rsidRPr="00E91173" w:rsidRDefault="00093852" w:rsidP="009231FF">
            <w:p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04 –</w:t>
            </w:r>
            <w:r w:rsidR="0092185A"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generować oryginalne rozwiązania problemów pedagogicznych, prognozować ich</w:t>
            </w:r>
            <w:r w:rsidR="009231FF"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przebieg oraz przewidywać skutki planowanych działań.</w:t>
            </w:r>
          </w:p>
        </w:tc>
        <w:tc>
          <w:tcPr>
            <w:tcW w:w="2520" w:type="dxa"/>
            <w:gridSpan w:val="4"/>
          </w:tcPr>
          <w:p w:rsidR="0092185A" w:rsidRPr="00E91173" w:rsidRDefault="0092185A" w:rsidP="0092185A">
            <w:pPr>
              <w:spacing w:line="240" w:lineRule="auto"/>
              <w:ind w:left="340" w:hanging="34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Kompetencje</w:t>
            </w:r>
          </w:p>
          <w:p w:rsidR="0092185A" w:rsidRPr="00E91173" w:rsidRDefault="0092185A" w:rsidP="0092185A">
            <w:pPr>
              <w:spacing w:line="240" w:lineRule="auto"/>
              <w:ind w:left="340" w:hanging="3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bCs/>
                <w:sz w:val="16"/>
                <w:szCs w:val="16"/>
              </w:rPr>
              <w:t>Student jest gotów:</w:t>
            </w:r>
          </w:p>
          <w:p w:rsidR="0092185A" w:rsidRPr="00E91173" w:rsidRDefault="0092185A" w:rsidP="0092185A">
            <w:pPr>
              <w:spacing w:line="240" w:lineRule="auto"/>
              <w:ind w:left="340" w:hanging="3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26418" w:rsidRPr="00E91173" w:rsidRDefault="00093852" w:rsidP="009231FF">
            <w:p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05 –</w:t>
            </w:r>
            <w:r w:rsidR="00E91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6418"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pogłębiać swoją wiedzę </w:t>
            </w:r>
            <w:r w:rsidR="00E9117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126418" w:rsidRPr="00E91173">
              <w:rPr>
                <w:rFonts w:ascii="Times New Roman" w:hAnsi="Times New Roman" w:cs="Times New Roman"/>
                <w:sz w:val="16"/>
                <w:szCs w:val="16"/>
              </w:rPr>
              <w:t>i umiejętności, rozumie potrzebę ciągłego rozwoju osobistego i zawodowego.</w:t>
            </w:r>
          </w:p>
          <w:p w:rsidR="00093852" w:rsidRPr="00E91173" w:rsidRDefault="00126418" w:rsidP="009231FF">
            <w:pPr>
              <w:spacing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06 </w:t>
            </w:r>
            <w:r w:rsidR="00E9117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 okazywać wrażliwość na problemy edukacyjne, pojawiające się w pracy nauczyciela</w:t>
            </w:r>
            <w:r w:rsidR="00093852" w:rsidRPr="00E9117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231FF" w:rsidRPr="00E91173" w:rsidTr="009231FF">
        <w:trPr>
          <w:trHeight w:val="20"/>
        </w:trPr>
        <w:tc>
          <w:tcPr>
            <w:tcW w:w="2480" w:type="dxa"/>
            <w:gridSpan w:val="2"/>
            <w:vAlign w:val="center"/>
          </w:tcPr>
          <w:p w:rsidR="00093852" w:rsidRPr="00E91173" w:rsidRDefault="00093852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093852" w:rsidRPr="00E91173" w:rsidRDefault="00093852" w:rsidP="009231F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Praca pisemna</w:t>
            </w:r>
          </w:p>
        </w:tc>
      </w:tr>
      <w:tr w:rsidR="009231FF" w:rsidRPr="00E91173" w:rsidTr="009231FF">
        <w:trPr>
          <w:trHeight w:val="20"/>
        </w:trPr>
        <w:tc>
          <w:tcPr>
            <w:tcW w:w="2480" w:type="dxa"/>
            <w:gridSpan w:val="2"/>
            <w:vAlign w:val="center"/>
          </w:tcPr>
          <w:p w:rsidR="00093852" w:rsidRPr="00E91173" w:rsidRDefault="00093852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093852" w:rsidRPr="00E91173" w:rsidRDefault="00093852" w:rsidP="009231F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Złożona praca pisemna – indywidualny plan dzienny dla dowolnej grupy wiekowej – konspekt zajęć, protokół zaliczenia</w:t>
            </w:r>
          </w:p>
        </w:tc>
      </w:tr>
      <w:tr w:rsidR="009231FF" w:rsidRPr="00E91173" w:rsidTr="009231FF">
        <w:trPr>
          <w:trHeight w:val="20"/>
        </w:trPr>
        <w:tc>
          <w:tcPr>
            <w:tcW w:w="2480" w:type="dxa"/>
            <w:gridSpan w:val="2"/>
            <w:vAlign w:val="center"/>
          </w:tcPr>
          <w:p w:rsidR="00093852" w:rsidRPr="00E91173" w:rsidRDefault="00093852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Elementy i wagi mające wpływ</w:t>
            </w:r>
          </w:p>
          <w:p w:rsidR="00093852" w:rsidRPr="00E91173" w:rsidRDefault="00093852" w:rsidP="009231F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 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093852" w:rsidRPr="00E91173" w:rsidRDefault="00093852" w:rsidP="009231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Praca pisemna, obecność na wykładach</w:t>
            </w:r>
          </w:p>
        </w:tc>
      </w:tr>
      <w:tr w:rsidR="009231FF" w:rsidRPr="00E91173" w:rsidTr="009231FF">
        <w:trPr>
          <w:trHeight w:val="20"/>
        </w:trPr>
        <w:tc>
          <w:tcPr>
            <w:tcW w:w="2480" w:type="dxa"/>
            <w:gridSpan w:val="2"/>
            <w:vAlign w:val="center"/>
          </w:tcPr>
          <w:p w:rsidR="00093852" w:rsidRPr="00E91173" w:rsidRDefault="00093852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093852" w:rsidRPr="00E91173" w:rsidRDefault="00093852" w:rsidP="009231F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Sala dydaktyczna</w:t>
            </w:r>
          </w:p>
        </w:tc>
      </w:tr>
      <w:tr w:rsidR="009231FF" w:rsidRPr="00E91173" w:rsidTr="009231FF">
        <w:trPr>
          <w:trHeight w:val="20"/>
        </w:trPr>
        <w:tc>
          <w:tcPr>
            <w:tcW w:w="10670" w:type="dxa"/>
            <w:gridSpan w:val="12"/>
            <w:vAlign w:val="center"/>
          </w:tcPr>
          <w:p w:rsidR="00093852" w:rsidRPr="00E91173" w:rsidRDefault="00093852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Literatura podstawowa:</w:t>
            </w:r>
          </w:p>
          <w:p w:rsidR="00093852" w:rsidRPr="00E91173" w:rsidRDefault="00093852" w:rsidP="00F15740">
            <w:pPr>
              <w:pStyle w:val="Akapitzlist"/>
              <w:ind w:left="0"/>
              <w:rPr>
                <w:sz w:val="16"/>
                <w:szCs w:val="16"/>
              </w:rPr>
            </w:pPr>
            <w:r w:rsidRPr="00E91173">
              <w:rPr>
                <w:sz w:val="16"/>
                <w:szCs w:val="16"/>
              </w:rPr>
              <w:t>Klus – Stańska D., Konstruowanie wiedzy w szkole (2000)</w:t>
            </w:r>
          </w:p>
          <w:p w:rsidR="00093852" w:rsidRPr="00E91173" w:rsidRDefault="00093852" w:rsidP="00F15740">
            <w:pPr>
              <w:pStyle w:val="Akapitzlist"/>
              <w:ind w:left="0"/>
              <w:rPr>
                <w:sz w:val="16"/>
                <w:szCs w:val="16"/>
              </w:rPr>
            </w:pPr>
            <w:r w:rsidRPr="00E91173">
              <w:rPr>
                <w:sz w:val="16"/>
                <w:szCs w:val="16"/>
              </w:rPr>
              <w:t>Węglińska M., Jak przygotować się do lekcji?, Kraków (2005)</w:t>
            </w:r>
          </w:p>
          <w:p w:rsidR="00093852" w:rsidRPr="00E91173" w:rsidRDefault="00093852" w:rsidP="00F15740">
            <w:pPr>
              <w:pStyle w:val="Akapitzlist"/>
              <w:ind w:left="0"/>
              <w:rPr>
                <w:sz w:val="16"/>
                <w:szCs w:val="16"/>
              </w:rPr>
            </w:pPr>
            <w:r w:rsidRPr="00E91173">
              <w:rPr>
                <w:sz w:val="16"/>
                <w:szCs w:val="16"/>
              </w:rPr>
              <w:t>Żytko M. (red), Kształcenie zintegrowane. Problemy teorii i praktyki (2002)</w:t>
            </w:r>
          </w:p>
          <w:p w:rsidR="00093852" w:rsidRPr="00E91173" w:rsidRDefault="00093852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3852" w:rsidRPr="00E91173" w:rsidRDefault="00093852" w:rsidP="009231F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Literatura uzupełniająca:</w:t>
            </w:r>
          </w:p>
          <w:p w:rsidR="00093852" w:rsidRPr="00E91173" w:rsidRDefault="00093852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Michalak R., Aktywizowanie ucznia w edukacji wczesnoszkolnej (2004)</w:t>
            </w:r>
          </w:p>
          <w:p w:rsidR="00093852" w:rsidRPr="00E91173" w:rsidRDefault="00093852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Przykładowe programy do kształcenia zintegrowanego I wychowania przedszkolnego wraz z obudową dydaktyczną.</w:t>
            </w:r>
          </w:p>
          <w:p w:rsidR="00093852" w:rsidRPr="00E91173" w:rsidRDefault="00093852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Walker D.F., </w:t>
            </w:r>
            <w:proofErr w:type="spellStart"/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Soltis</w:t>
            </w:r>
            <w:proofErr w:type="spellEnd"/>
            <w:r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 J.F., Program i cele kształcenia (1997)</w:t>
            </w:r>
          </w:p>
          <w:p w:rsidR="00093852" w:rsidRPr="00E91173" w:rsidRDefault="00093852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Więckowski R., Kształcenie zintegrowane z teorią pedagogiczną w teorii i praktyce (2001)</w:t>
            </w:r>
          </w:p>
          <w:p w:rsidR="00093852" w:rsidRPr="00E91173" w:rsidRDefault="00093852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Wragg</w:t>
            </w:r>
            <w:proofErr w:type="spellEnd"/>
            <w:r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 E.C. - Trzy wymiary programu (1999)</w:t>
            </w:r>
          </w:p>
          <w:p w:rsidR="00093852" w:rsidRPr="00E91173" w:rsidRDefault="00093852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Podstawa programowa, Rozporządzenia Ministra Edukacji Narodowej </w:t>
            </w:r>
          </w:p>
        </w:tc>
      </w:tr>
      <w:tr w:rsidR="009231FF" w:rsidRPr="00E91173" w:rsidTr="009231FF">
        <w:trPr>
          <w:trHeight w:val="20"/>
        </w:trPr>
        <w:tc>
          <w:tcPr>
            <w:tcW w:w="10670" w:type="dxa"/>
            <w:gridSpan w:val="12"/>
            <w:vAlign w:val="center"/>
          </w:tcPr>
          <w:p w:rsidR="00093852" w:rsidRPr="00E91173" w:rsidRDefault="00093852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UWAGI</w:t>
            </w:r>
          </w:p>
          <w:p w:rsidR="00093852" w:rsidRPr="00E91173" w:rsidRDefault="00093852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11F9" w:rsidRPr="00E91173" w:rsidRDefault="00ED11F9" w:rsidP="009231F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D11F9" w:rsidRPr="00E91173" w:rsidRDefault="00ED11F9" w:rsidP="009231F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91173">
        <w:rPr>
          <w:rFonts w:ascii="Times New Roman" w:hAnsi="Times New Roman" w:cs="Times New Roman"/>
          <w:sz w:val="16"/>
          <w:szCs w:val="16"/>
        </w:rPr>
        <w:t>Wskaźniki ilościowe charakteryzujące moduł/przedmiot:</w:t>
      </w:r>
    </w:p>
    <w:tbl>
      <w:tblPr>
        <w:tblpPr w:leftFromText="141" w:rightFromText="141" w:vertAnchor="text" w:horzAnchor="margin" w:tblpX="30" w:tblpY="128"/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  <w:gridCol w:w="1644"/>
      </w:tblGrid>
      <w:tr w:rsidR="009231FF" w:rsidRPr="00E91173" w:rsidTr="009231FF">
        <w:trPr>
          <w:trHeight w:val="536"/>
        </w:trPr>
        <w:tc>
          <w:tcPr>
            <w:tcW w:w="9000" w:type="dxa"/>
            <w:vAlign w:val="center"/>
          </w:tcPr>
          <w:p w:rsidR="00ED11F9" w:rsidRPr="00E91173" w:rsidRDefault="00ED11F9" w:rsidP="009231F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bCs/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E911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dla zajęć</w:t>
            </w:r>
            <w:r w:rsidRPr="00E911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efektów </w:t>
            </w:r>
            <w:r w:rsidR="008F7E6F" w:rsidRPr="00E91173">
              <w:rPr>
                <w:rFonts w:ascii="Times New Roman" w:hAnsi="Times New Roman" w:cs="Times New Roman"/>
                <w:bCs/>
                <w:sz w:val="16"/>
                <w:szCs w:val="16"/>
              </w:rPr>
              <w:t>uczenia się</w:t>
            </w:r>
            <w:r w:rsidRPr="00E911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na tej podstawie należy wypełnić pole ECTS:</w:t>
            </w:r>
          </w:p>
          <w:p w:rsidR="00731B85" w:rsidRPr="00E91173" w:rsidRDefault="00731B85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30 h udział w wykładach i ćwiczeniach – 1,2 ECTS</w:t>
            </w:r>
            <w:r w:rsidR="008B7C3A"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:rsidR="00731B85" w:rsidRPr="00E91173" w:rsidRDefault="00815863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731B85"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 h przygotowanie do </w:t>
            </w: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zaliczenia</w:t>
            </w:r>
            <w:r w:rsidR="00731B85"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31B85" w:rsidRPr="00E9117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731B85"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 ECTS</w:t>
            </w:r>
          </w:p>
          <w:p w:rsidR="00731B85" w:rsidRPr="00E91173" w:rsidRDefault="00731B85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5 h konsultacji z prowadzącym – 0,</w:t>
            </w:r>
            <w:r w:rsidR="00815863" w:rsidRPr="00E911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 ECTS</w:t>
            </w:r>
          </w:p>
        </w:tc>
        <w:tc>
          <w:tcPr>
            <w:tcW w:w="1644" w:type="dxa"/>
            <w:vAlign w:val="center"/>
          </w:tcPr>
          <w:p w:rsidR="00ED11F9" w:rsidRPr="00E91173" w:rsidRDefault="00815863" w:rsidP="009231F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C91200" w:rsidRPr="00E911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ED11F9" w:rsidRPr="00E911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h</w:t>
            </w:r>
          </w:p>
        </w:tc>
      </w:tr>
      <w:tr w:rsidR="009231FF" w:rsidRPr="00E91173" w:rsidTr="009231FF">
        <w:trPr>
          <w:trHeight w:val="476"/>
        </w:trPr>
        <w:tc>
          <w:tcPr>
            <w:tcW w:w="9000" w:type="dxa"/>
            <w:vAlign w:val="center"/>
          </w:tcPr>
          <w:p w:rsidR="00ED11F9" w:rsidRPr="00E91173" w:rsidRDefault="00ED11F9" w:rsidP="009231F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E911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lub innych osób prowadzących zajęcia</w:t>
            </w:r>
            <w:r w:rsidRPr="00E91173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  <w:p w:rsidR="00731B85" w:rsidRPr="00E91173" w:rsidRDefault="00731B85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30 h udział w wykładach i ćwiczeniach – 1,2 ECTS</w:t>
            </w:r>
          </w:p>
          <w:p w:rsidR="00731B85" w:rsidRPr="00E91173" w:rsidRDefault="00731B85" w:rsidP="009231F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5 h konsultacji z prowadzącym – 0,</w:t>
            </w:r>
            <w:r w:rsidR="00815863" w:rsidRPr="00E911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 ECTS</w:t>
            </w:r>
          </w:p>
        </w:tc>
        <w:tc>
          <w:tcPr>
            <w:tcW w:w="1644" w:type="dxa"/>
            <w:vAlign w:val="center"/>
          </w:tcPr>
          <w:p w:rsidR="00ED11F9" w:rsidRPr="00E91173" w:rsidRDefault="002F53D5" w:rsidP="009231F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</w:t>
            </w:r>
            <w:r w:rsidR="00815863" w:rsidRPr="00E911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ED11F9" w:rsidRPr="00E911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ED11F9" w:rsidRPr="00E91173" w:rsidRDefault="00ED11F9" w:rsidP="009231F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D11F9" w:rsidRPr="00E91173" w:rsidRDefault="00ED11F9" w:rsidP="009231FF">
      <w:pPr>
        <w:spacing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r w:rsidRPr="00E91173">
        <w:rPr>
          <w:rFonts w:ascii="Times New Roman" w:hAnsi="Times New Roman" w:cs="Times New Roman"/>
          <w:sz w:val="16"/>
          <w:szCs w:val="16"/>
        </w:rPr>
        <w:t>Tabela zgodności kierunkowych efektów kształcenia z efektami przedmiotu:</w:t>
      </w:r>
    </w:p>
    <w:tbl>
      <w:tblPr>
        <w:tblW w:w="104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4563"/>
        <w:gridCol w:w="3061"/>
        <w:gridCol w:w="1474"/>
      </w:tblGrid>
      <w:tr w:rsidR="009231FF" w:rsidRPr="00E91173" w:rsidTr="009231FF">
        <w:trPr>
          <w:trHeight w:val="283"/>
        </w:trPr>
        <w:tc>
          <w:tcPr>
            <w:tcW w:w="1367" w:type="dxa"/>
          </w:tcPr>
          <w:p w:rsidR="0093211F" w:rsidRPr="00E91173" w:rsidRDefault="0093211F" w:rsidP="009231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E91173" w:rsidRDefault="0093211F" w:rsidP="009231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61" w:type="dxa"/>
          </w:tcPr>
          <w:p w:rsidR="0093211F" w:rsidRPr="00E91173" w:rsidRDefault="0093211F" w:rsidP="009231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474" w:type="dxa"/>
          </w:tcPr>
          <w:p w:rsidR="0093211F" w:rsidRPr="00E91173" w:rsidRDefault="0093211F" w:rsidP="009231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Oddziaływanie zajęć na efekt kierunkowy*</w:t>
            </w:r>
            <w:r w:rsidRPr="00E9117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231FF" w:rsidRPr="00E91173" w:rsidTr="009231FF">
        <w:trPr>
          <w:trHeight w:val="283"/>
        </w:trPr>
        <w:tc>
          <w:tcPr>
            <w:tcW w:w="1367" w:type="dxa"/>
          </w:tcPr>
          <w:p w:rsidR="00093852" w:rsidRPr="00E91173" w:rsidRDefault="00EF405D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Wiedza -</w:t>
            </w:r>
            <w:r w:rsidR="003049B2" w:rsidRPr="00E9117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63" w:type="dxa"/>
          </w:tcPr>
          <w:p w:rsidR="00093852" w:rsidRPr="00E91173" w:rsidRDefault="00093852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="002F53D5" w:rsidRPr="00E91173">
              <w:rPr>
                <w:rStyle w:val="FontStyle47"/>
                <w:rFonts w:ascii="Times New Roman" w:hAnsi="Times New Roman" w:cs="Times New Roman"/>
                <w:color w:val="auto"/>
              </w:rPr>
              <w:t>zna i rozumie</w:t>
            </w:r>
            <w:r w:rsidRPr="00E91173">
              <w:rPr>
                <w:rStyle w:val="FontStyle47"/>
                <w:rFonts w:ascii="Times New Roman" w:hAnsi="Times New Roman" w:cs="Times New Roman"/>
                <w:color w:val="auto"/>
              </w:rPr>
              <w:t xml:space="preserve"> cel</w:t>
            </w:r>
            <w:r w:rsidR="002F53D5" w:rsidRPr="00E91173">
              <w:rPr>
                <w:rStyle w:val="FontStyle47"/>
                <w:rFonts w:ascii="Times New Roman" w:hAnsi="Times New Roman" w:cs="Times New Roman"/>
                <w:color w:val="auto"/>
              </w:rPr>
              <w:t>e</w:t>
            </w:r>
            <w:r w:rsidRPr="00E91173">
              <w:rPr>
                <w:rStyle w:val="FontStyle47"/>
                <w:rFonts w:ascii="Times New Roman" w:hAnsi="Times New Roman" w:cs="Times New Roman"/>
                <w:color w:val="auto"/>
              </w:rPr>
              <w:t>, organizacj</w:t>
            </w:r>
            <w:r w:rsidR="002F53D5" w:rsidRPr="00E91173">
              <w:rPr>
                <w:rStyle w:val="FontStyle47"/>
                <w:rFonts w:ascii="Times New Roman" w:hAnsi="Times New Roman" w:cs="Times New Roman"/>
                <w:color w:val="auto"/>
              </w:rPr>
              <w:t>ę</w:t>
            </w:r>
            <w:r w:rsidRPr="00E91173">
              <w:rPr>
                <w:rStyle w:val="FontStyle47"/>
                <w:rFonts w:ascii="Times New Roman" w:hAnsi="Times New Roman" w:cs="Times New Roman"/>
                <w:color w:val="auto"/>
              </w:rPr>
              <w:t xml:space="preserve"> i funkcjonowani</w:t>
            </w:r>
            <w:r w:rsidR="002F53D5" w:rsidRPr="00E91173">
              <w:rPr>
                <w:rStyle w:val="FontStyle47"/>
                <w:rFonts w:ascii="Times New Roman" w:hAnsi="Times New Roman" w:cs="Times New Roman"/>
                <w:color w:val="auto"/>
              </w:rPr>
              <w:t>e</w:t>
            </w:r>
            <w:r w:rsidRPr="00E91173">
              <w:rPr>
                <w:rStyle w:val="FontStyle47"/>
                <w:rFonts w:ascii="Times New Roman" w:hAnsi="Times New Roman" w:cs="Times New Roman"/>
                <w:color w:val="auto"/>
              </w:rPr>
              <w:t xml:space="preserve"> instytucji edukacyjnej jaką jest szkoła, pogłębioną w wybranych zakresach</w:t>
            </w:r>
          </w:p>
        </w:tc>
        <w:tc>
          <w:tcPr>
            <w:tcW w:w="3061" w:type="dxa"/>
          </w:tcPr>
          <w:p w:rsidR="00093852" w:rsidRPr="00E91173" w:rsidRDefault="00093852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4B0D0C" w:rsidRPr="00E9117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_W10</w:t>
            </w:r>
          </w:p>
        </w:tc>
        <w:tc>
          <w:tcPr>
            <w:tcW w:w="1474" w:type="dxa"/>
          </w:tcPr>
          <w:p w:rsidR="00093852" w:rsidRPr="00E91173" w:rsidRDefault="00652DC2" w:rsidP="009231F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231FF" w:rsidRPr="00E91173" w:rsidTr="009231FF">
        <w:trPr>
          <w:trHeight w:val="283"/>
        </w:trPr>
        <w:tc>
          <w:tcPr>
            <w:tcW w:w="1367" w:type="dxa"/>
          </w:tcPr>
          <w:p w:rsidR="00093852" w:rsidRPr="00E91173" w:rsidRDefault="00EF405D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Wiedza -</w:t>
            </w:r>
            <w:r w:rsidR="003049B2" w:rsidRPr="00E9117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3" w:type="dxa"/>
          </w:tcPr>
          <w:p w:rsidR="00093852" w:rsidRPr="00E91173" w:rsidRDefault="00093852" w:rsidP="009231F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Student zna i rozumie teoretyczne podstawy kształcenia i wychowania dzieci</w:t>
            </w:r>
            <w:r w:rsidR="00126418" w:rsidRPr="00E9117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61" w:type="dxa"/>
          </w:tcPr>
          <w:p w:rsidR="00093852" w:rsidRPr="00E91173" w:rsidRDefault="00093852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4B0D0C" w:rsidRPr="00E9117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_W12</w:t>
            </w:r>
          </w:p>
        </w:tc>
        <w:tc>
          <w:tcPr>
            <w:tcW w:w="1474" w:type="dxa"/>
          </w:tcPr>
          <w:p w:rsidR="00093852" w:rsidRPr="00E91173" w:rsidRDefault="00C174D9" w:rsidP="009231F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231FF" w:rsidRPr="00E91173" w:rsidTr="009231FF">
        <w:trPr>
          <w:trHeight w:val="283"/>
        </w:trPr>
        <w:tc>
          <w:tcPr>
            <w:tcW w:w="1367" w:type="dxa"/>
          </w:tcPr>
          <w:p w:rsidR="00093852" w:rsidRPr="00E91173" w:rsidRDefault="00EF405D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Umiejętności -</w:t>
            </w:r>
            <w:r w:rsidR="003049B2" w:rsidRPr="00E9117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63" w:type="dxa"/>
          </w:tcPr>
          <w:p w:rsidR="00093852" w:rsidRPr="00E91173" w:rsidRDefault="00093852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Student potrafi wykorzystywać i integrować wiedzę teoretyczną z zakresu pedagogiki w celu analizy złożonych problemów edukacyjnych</w:t>
            </w:r>
            <w:r w:rsidR="00126418" w:rsidRPr="00E9117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61" w:type="dxa"/>
          </w:tcPr>
          <w:p w:rsidR="00093852" w:rsidRPr="00E91173" w:rsidRDefault="00093852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4B0D0C" w:rsidRPr="00E9117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_U02</w:t>
            </w:r>
          </w:p>
        </w:tc>
        <w:tc>
          <w:tcPr>
            <w:tcW w:w="1474" w:type="dxa"/>
          </w:tcPr>
          <w:p w:rsidR="00093852" w:rsidRPr="00E91173" w:rsidRDefault="00C174D9" w:rsidP="009231F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231FF" w:rsidRPr="00E91173" w:rsidTr="009231FF">
        <w:trPr>
          <w:trHeight w:val="283"/>
        </w:trPr>
        <w:tc>
          <w:tcPr>
            <w:tcW w:w="1367" w:type="dxa"/>
          </w:tcPr>
          <w:p w:rsidR="00093852" w:rsidRPr="00E91173" w:rsidRDefault="00EF405D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Umiejętności -</w:t>
            </w:r>
            <w:r w:rsidR="003049B2" w:rsidRPr="00E9117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63" w:type="dxa"/>
          </w:tcPr>
          <w:p w:rsidR="00093852" w:rsidRPr="00E91173" w:rsidRDefault="00093852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Student potrafi generować oryginalne rozwiązania problemów pedagogicznych, prognozować ich przebieg oraz przewidywać skutki planowanych działań.</w:t>
            </w:r>
          </w:p>
        </w:tc>
        <w:tc>
          <w:tcPr>
            <w:tcW w:w="3061" w:type="dxa"/>
          </w:tcPr>
          <w:p w:rsidR="00093852" w:rsidRPr="00E91173" w:rsidRDefault="00093852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4B0D0C" w:rsidRPr="00E9117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_U09</w:t>
            </w:r>
          </w:p>
        </w:tc>
        <w:tc>
          <w:tcPr>
            <w:tcW w:w="1474" w:type="dxa"/>
          </w:tcPr>
          <w:p w:rsidR="00093852" w:rsidRPr="00E91173" w:rsidRDefault="00C174D9" w:rsidP="009231F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231FF" w:rsidRPr="00E91173" w:rsidTr="009231FF">
        <w:trPr>
          <w:trHeight w:val="283"/>
        </w:trPr>
        <w:tc>
          <w:tcPr>
            <w:tcW w:w="1367" w:type="dxa"/>
          </w:tcPr>
          <w:p w:rsidR="00093852" w:rsidRPr="00E91173" w:rsidRDefault="00EF405D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Kompetencje -</w:t>
            </w:r>
            <w:r w:rsidR="003049B2" w:rsidRPr="00E9117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563" w:type="dxa"/>
          </w:tcPr>
          <w:p w:rsidR="00093852" w:rsidRPr="00E91173" w:rsidRDefault="00093852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="002F53D5" w:rsidRPr="00E91173">
              <w:rPr>
                <w:rFonts w:ascii="Times New Roman" w:hAnsi="Times New Roman" w:cs="Times New Roman"/>
                <w:sz w:val="16"/>
                <w:szCs w:val="16"/>
              </w:rPr>
              <w:t>jest gotów</w:t>
            </w: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 pogłębi</w:t>
            </w:r>
            <w:r w:rsidR="002F53D5" w:rsidRPr="00E91173">
              <w:rPr>
                <w:rFonts w:ascii="Times New Roman" w:hAnsi="Times New Roman" w:cs="Times New Roman"/>
                <w:sz w:val="16"/>
                <w:szCs w:val="16"/>
              </w:rPr>
              <w:t>ać swoją wiedzę</w:t>
            </w: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 i umiejętności, rozumie potrzebę ciągłego rozwoju osobistego i </w:t>
            </w:r>
            <w:r w:rsidR="00126418" w:rsidRPr="00E9117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awodowego.</w:t>
            </w:r>
          </w:p>
        </w:tc>
        <w:tc>
          <w:tcPr>
            <w:tcW w:w="3061" w:type="dxa"/>
          </w:tcPr>
          <w:p w:rsidR="00093852" w:rsidRPr="00E91173" w:rsidRDefault="00093852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4B0D0C" w:rsidRPr="00E9117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_K01</w:t>
            </w:r>
          </w:p>
        </w:tc>
        <w:tc>
          <w:tcPr>
            <w:tcW w:w="1474" w:type="dxa"/>
          </w:tcPr>
          <w:p w:rsidR="00093852" w:rsidRPr="00E91173" w:rsidRDefault="00C174D9" w:rsidP="009231F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231FF" w:rsidRPr="00E91173" w:rsidTr="009231FF">
        <w:trPr>
          <w:trHeight w:val="283"/>
        </w:trPr>
        <w:tc>
          <w:tcPr>
            <w:tcW w:w="1367" w:type="dxa"/>
          </w:tcPr>
          <w:p w:rsidR="00093852" w:rsidRPr="00E91173" w:rsidRDefault="00EF405D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Kompetencje -</w:t>
            </w:r>
            <w:r w:rsidR="003049B2" w:rsidRPr="00E91173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563" w:type="dxa"/>
          </w:tcPr>
          <w:p w:rsidR="00093852" w:rsidRPr="00E91173" w:rsidRDefault="00093852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Student jest </w:t>
            </w:r>
            <w:r w:rsidR="00126418"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gotów okazywać </w:t>
            </w: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wrażliw</w:t>
            </w:r>
            <w:r w:rsidR="00126418" w:rsidRPr="00E91173">
              <w:rPr>
                <w:rFonts w:ascii="Times New Roman" w:hAnsi="Times New Roman" w:cs="Times New Roman"/>
                <w:sz w:val="16"/>
                <w:szCs w:val="16"/>
              </w:rPr>
              <w:t>ość</w:t>
            </w: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 xml:space="preserve"> na problemy edukacyjne, pojawiające się w pracy nauczyciela. </w:t>
            </w:r>
          </w:p>
        </w:tc>
        <w:tc>
          <w:tcPr>
            <w:tcW w:w="3061" w:type="dxa"/>
          </w:tcPr>
          <w:p w:rsidR="00093852" w:rsidRPr="00E91173" w:rsidRDefault="00093852" w:rsidP="009231F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4B0D0C" w:rsidRPr="00E9117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E91173">
              <w:rPr>
                <w:rFonts w:ascii="Times New Roman" w:hAnsi="Times New Roman" w:cs="Times New Roman"/>
                <w:sz w:val="16"/>
                <w:szCs w:val="16"/>
              </w:rPr>
              <w:t>_K07</w:t>
            </w:r>
          </w:p>
        </w:tc>
        <w:tc>
          <w:tcPr>
            <w:tcW w:w="1474" w:type="dxa"/>
          </w:tcPr>
          <w:p w:rsidR="00093852" w:rsidRPr="00E91173" w:rsidRDefault="00C174D9" w:rsidP="009231F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117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D4254E" w:rsidRPr="00E91173" w:rsidRDefault="00D4254E" w:rsidP="009231FF">
      <w:pPr>
        <w:pStyle w:val="Default"/>
        <w:ind w:left="1" w:hanging="1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E91173">
        <w:rPr>
          <w:rFonts w:ascii="Times New Roman" w:hAnsi="Times New Roman" w:cs="Times New Roman"/>
          <w:color w:val="auto"/>
          <w:sz w:val="16"/>
          <w:szCs w:val="16"/>
        </w:rPr>
        <w:t>*)</w:t>
      </w:r>
    </w:p>
    <w:p w:rsidR="00D4254E" w:rsidRPr="00E91173" w:rsidRDefault="00D4254E" w:rsidP="009231FF">
      <w:pPr>
        <w:pStyle w:val="Default"/>
        <w:ind w:left="1" w:hanging="1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E91173">
        <w:rPr>
          <w:rFonts w:ascii="Times New Roman" w:hAnsi="Times New Roman" w:cs="Times New Roman"/>
          <w:color w:val="auto"/>
          <w:sz w:val="16"/>
          <w:szCs w:val="16"/>
        </w:rPr>
        <w:t>3 – znaczący i szczegółowy</w:t>
      </w:r>
    </w:p>
    <w:p w:rsidR="00D4254E" w:rsidRPr="00E91173" w:rsidRDefault="00D4254E" w:rsidP="009231FF">
      <w:pPr>
        <w:pStyle w:val="Default"/>
        <w:ind w:left="1" w:hanging="1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E91173">
        <w:rPr>
          <w:rFonts w:ascii="Times New Roman" w:hAnsi="Times New Roman" w:cs="Times New Roman"/>
          <w:color w:val="auto"/>
          <w:sz w:val="16"/>
          <w:szCs w:val="16"/>
        </w:rPr>
        <w:t>2 – częściowy</w:t>
      </w:r>
    </w:p>
    <w:p w:rsidR="0093211F" w:rsidRPr="00E91173" w:rsidRDefault="00D4254E" w:rsidP="009231FF">
      <w:pPr>
        <w:pStyle w:val="Default"/>
        <w:ind w:left="1" w:hanging="1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E91173">
        <w:rPr>
          <w:rFonts w:ascii="Times New Roman" w:hAnsi="Times New Roman" w:cs="Times New Roman"/>
          <w:color w:val="auto"/>
          <w:sz w:val="16"/>
          <w:szCs w:val="16"/>
        </w:rPr>
        <w:t>1 – podstawowy</w:t>
      </w:r>
    </w:p>
    <w:p w:rsidR="003B680D" w:rsidRPr="00E91173" w:rsidRDefault="003B680D" w:rsidP="009231F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3B680D" w:rsidRPr="00E911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BA00C2"/>
    <w:multiLevelType w:val="hybridMultilevel"/>
    <w:tmpl w:val="61B24D6C"/>
    <w:lvl w:ilvl="0" w:tplc="457032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A4637"/>
    <w:multiLevelType w:val="hybridMultilevel"/>
    <w:tmpl w:val="E60E30B8"/>
    <w:lvl w:ilvl="0" w:tplc="457032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F320D"/>
    <w:multiLevelType w:val="hybridMultilevel"/>
    <w:tmpl w:val="6436DD4C"/>
    <w:lvl w:ilvl="0" w:tplc="457032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77CDE"/>
    <w:multiLevelType w:val="hybridMultilevel"/>
    <w:tmpl w:val="EC32BF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834BC"/>
    <w:rsid w:val="00093852"/>
    <w:rsid w:val="000B6508"/>
    <w:rsid w:val="000C4232"/>
    <w:rsid w:val="000F0718"/>
    <w:rsid w:val="00116F63"/>
    <w:rsid w:val="00126418"/>
    <w:rsid w:val="001B65B1"/>
    <w:rsid w:val="00204D92"/>
    <w:rsid w:val="00207BBF"/>
    <w:rsid w:val="002842BB"/>
    <w:rsid w:val="002F53D5"/>
    <w:rsid w:val="003049B2"/>
    <w:rsid w:val="00341D25"/>
    <w:rsid w:val="0035702A"/>
    <w:rsid w:val="003727C9"/>
    <w:rsid w:val="003B680D"/>
    <w:rsid w:val="004B0D0C"/>
    <w:rsid w:val="00634855"/>
    <w:rsid w:val="00652DC2"/>
    <w:rsid w:val="006C766B"/>
    <w:rsid w:val="006F1162"/>
    <w:rsid w:val="0072568B"/>
    <w:rsid w:val="00731B85"/>
    <w:rsid w:val="00736FC9"/>
    <w:rsid w:val="00757686"/>
    <w:rsid w:val="00760769"/>
    <w:rsid w:val="007D736E"/>
    <w:rsid w:val="00815863"/>
    <w:rsid w:val="008B7C3A"/>
    <w:rsid w:val="008D3AE9"/>
    <w:rsid w:val="008F7E6F"/>
    <w:rsid w:val="00907D78"/>
    <w:rsid w:val="0092185A"/>
    <w:rsid w:val="009231FF"/>
    <w:rsid w:val="009255D8"/>
    <w:rsid w:val="0093211F"/>
    <w:rsid w:val="00965A2D"/>
    <w:rsid w:val="00966E0B"/>
    <w:rsid w:val="0096732C"/>
    <w:rsid w:val="00A43564"/>
    <w:rsid w:val="00A96471"/>
    <w:rsid w:val="00B079BC"/>
    <w:rsid w:val="00B2721F"/>
    <w:rsid w:val="00B62DBA"/>
    <w:rsid w:val="00BB623A"/>
    <w:rsid w:val="00C174D9"/>
    <w:rsid w:val="00C51D5C"/>
    <w:rsid w:val="00C617AC"/>
    <w:rsid w:val="00C91200"/>
    <w:rsid w:val="00CD0414"/>
    <w:rsid w:val="00CD4524"/>
    <w:rsid w:val="00D4254E"/>
    <w:rsid w:val="00D570E4"/>
    <w:rsid w:val="00E91173"/>
    <w:rsid w:val="00ED11F9"/>
    <w:rsid w:val="00EF405D"/>
    <w:rsid w:val="00F15740"/>
    <w:rsid w:val="00F36D31"/>
    <w:rsid w:val="00F70F3C"/>
    <w:rsid w:val="00FE21BB"/>
    <w:rsid w:val="00FF017D"/>
    <w:rsid w:val="00FF38CF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ED391-C628-49CE-8963-97909CBE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93852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basedOn w:val="Domylnaczcionkaakapitu"/>
    <w:uiPriority w:val="99"/>
    <w:rsid w:val="00093852"/>
    <w:rPr>
      <w:rFonts w:ascii="Microsoft Sans Serif" w:hAnsi="Microsoft Sans Serif" w:cs="Microsoft Sans Serif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</dc:creator>
  <cp:lastModifiedBy>Małgorzata Greliak</cp:lastModifiedBy>
  <cp:revision>2</cp:revision>
  <cp:lastPrinted>2019-03-08T11:27:00Z</cp:lastPrinted>
  <dcterms:created xsi:type="dcterms:W3CDTF">2020-04-28T09:04:00Z</dcterms:created>
  <dcterms:modified xsi:type="dcterms:W3CDTF">2020-04-28T09:04:00Z</dcterms:modified>
</cp:coreProperties>
</file>